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36"/>
          <w:szCs w:val="36"/>
        </w:rPr>
      </w:pPr>
      <w:r>
        <w:rPr>
          <w:rFonts w:hint="eastAsia" w:ascii="黑体" w:hAnsi="黑体" w:eastAsia="黑体" w:cs="Times New Roman"/>
          <w:b/>
          <w:sz w:val="36"/>
          <w:szCs w:val="36"/>
        </w:rPr>
        <w:t>让优质教育惠及每一位学生</w:t>
      </w:r>
    </w:p>
    <w:p>
      <w:pPr>
        <w:jc w:val="center"/>
        <w:rPr>
          <w:rFonts w:ascii="黑体" w:hAnsi="黑体" w:eastAsia="黑体"/>
          <w:b/>
          <w:sz w:val="32"/>
          <w:szCs w:val="32"/>
        </w:rPr>
      </w:pPr>
      <w:r>
        <w:rPr>
          <w:rFonts w:hint="eastAsia" w:ascii="黑体" w:hAnsi="黑体" w:eastAsia="黑体"/>
          <w:b/>
          <w:sz w:val="28"/>
          <w:szCs w:val="28"/>
        </w:rPr>
        <w:t>——上海市黄浦学校五年(2016</w:t>
      </w:r>
      <w:r>
        <w:rPr>
          <w:rFonts w:hint="eastAsia" w:ascii="黑体" w:hAnsi="黑体" w:eastAsia="黑体"/>
          <w:b/>
          <w:sz w:val="28"/>
          <w:szCs w:val="28"/>
          <w:lang w:val="en-US" w:eastAsia="zh-CN"/>
        </w:rPr>
        <w:t>.9</w:t>
      </w:r>
      <w:r>
        <w:rPr>
          <w:rFonts w:hint="eastAsia" w:ascii="黑体" w:hAnsi="黑体" w:eastAsia="黑体"/>
          <w:b/>
          <w:sz w:val="28"/>
          <w:szCs w:val="28"/>
        </w:rPr>
        <w:t>--202</w:t>
      </w:r>
      <w:r>
        <w:rPr>
          <w:rFonts w:hint="eastAsia" w:ascii="黑体" w:hAnsi="黑体" w:eastAsia="黑体"/>
          <w:b/>
          <w:sz w:val="28"/>
          <w:szCs w:val="28"/>
          <w:lang w:val="en-US" w:eastAsia="zh-CN"/>
        </w:rPr>
        <w:t>1.8</w:t>
      </w:r>
      <w:r>
        <w:rPr>
          <w:rFonts w:hint="eastAsia" w:ascii="黑体" w:hAnsi="黑体" w:eastAsia="黑体"/>
          <w:b/>
          <w:sz w:val="28"/>
          <w:szCs w:val="28"/>
        </w:rPr>
        <w:t>)发展规划</w:t>
      </w:r>
      <w:bookmarkStart w:id="0" w:name="_GoBack"/>
      <w:bookmarkEnd w:id="0"/>
    </w:p>
    <w:p>
      <w:pPr>
        <w:jc w:val="center"/>
        <w:rPr>
          <w:rFonts w:asciiTheme="minorEastAsia" w:hAnsiTheme="minorEastAsia"/>
          <w:b/>
          <w:sz w:val="32"/>
          <w:szCs w:val="32"/>
        </w:rPr>
      </w:pPr>
    </w:p>
    <w:p>
      <w:pPr>
        <w:spacing w:line="360" w:lineRule="auto"/>
        <w:ind w:firstLine="562" w:firstLineChars="200"/>
        <w:jc w:val="center"/>
        <w:rPr>
          <w:rFonts w:asciiTheme="minorEastAsia" w:hAnsiTheme="minorEastAsia"/>
          <w:b/>
          <w:sz w:val="28"/>
          <w:szCs w:val="28"/>
        </w:rPr>
      </w:pPr>
      <w:r>
        <w:rPr>
          <w:rFonts w:hint="eastAsia" w:asciiTheme="minorEastAsia" w:hAnsiTheme="minorEastAsia"/>
          <w:b/>
          <w:sz w:val="28"/>
          <w:szCs w:val="28"/>
        </w:rPr>
        <w:t>第一部分   校情分析</w:t>
      </w:r>
    </w:p>
    <w:p>
      <w:pPr>
        <w:spacing w:line="360" w:lineRule="auto"/>
        <w:rPr>
          <w:rFonts w:asciiTheme="minorEastAsia" w:hAnsiTheme="minorEastAsia"/>
          <w:b/>
          <w:sz w:val="28"/>
          <w:szCs w:val="28"/>
        </w:rPr>
      </w:pPr>
      <w:r>
        <w:rPr>
          <w:rFonts w:hint="eastAsia" w:asciiTheme="minorEastAsia" w:hAnsiTheme="minorEastAsia"/>
          <w:b/>
          <w:sz w:val="28"/>
          <w:szCs w:val="28"/>
        </w:rPr>
        <w:t>一、学校概况</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黄浦学校的前身是创办于1850年的上海市最早的女子教会学校—裨文女塾，后来又更名为裨文女子中小学、上海市沪南女子中学、上海市第九女子中学、上海市第九中学、上海市第九学校。2003年5月黄浦区人民政府为探索体教结合办学模式，上海沪南体育中心并入，命名为上海市黄浦学校。2004年、2005年原浦西中学和蓬莱中学先后拆并入黄浦学校。</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学校现址为上海市大吉路200号，占地面积为21615平方米，教学区占地面积为14938平方米,场馆区域占地面积为6677平方米，是位于上海中心城区的一所中等规模的九年一贯制学校。</w:t>
      </w:r>
    </w:p>
    <w:p>
      <w:pPr>
        <w:spacing w:line="360" w:lineRule="auto"/>
        <w:ind w:firstLine="560" w:firstLineChars="200"/>
        <w:rPr>
          <w:rFonts w:asciiTheme="minorEastAsia" w:hAnsiTheme="minorEastAsia"/>
          <w:b w:val="0"/>
          <w:bCs w:val="0"/>
          <w:sz w:val="28"/>
          <w:szCs w:val="28"/>
        </w:rPr>
      </w:pPr>
      <w:r>
        <w:rPr>
          <w:rFonts w:hint="eastAsia" w:asciiTheme="minorEastAsia" w:hAnsiTheme="minorEastAsia"/>
          <w:b w:val="0"/>
          <w:bCs w:val="0"/>
          <w:sz w:val="28"/>
          <w:szCs w:val="28"/>
        </w:rPr>
        <w:t>学校师资结构配置较为合理，现有30个教学班，8</w:t>
      </w:r>
      <w:r>
        <w:rPr>
          <w:rFonts w:hint="eastAsia" w:asciiTheme="minorEastAsia" w:hAnsiTheme="minorEastAsia"/>
          <w:b w:val="0"/>
          <w:bCs w:val="0"/>
          <w:sz w:val="28"/>
          <w:szCs w:val="28"/>
          <w:lang w:val="en-US" w:eastAsia="zh-CN"/>
        </w:rPr>
        <w:t>23</w:t>
      </w:r>
      <w:r>
        <w:rPr>
          <w:rFonts w:hint="eastAsia" w:asciiTheme="minorEastAsia" w:hAnsiTheme="minorEastAsia"/>
          <w:b w:val="0"/>
          <w:bCs w:val="0"/>
          <w:sz w:val="28"/>
          <w:szCs w:val="28"/>
        </w:rPr>
        <w:t>名学生，在</w:t>
      </w:r>
      <w:r>
        <w:rPr>
          <w:rFonts w:hint="eastAsia" w:asciiTheme="minorEastAsia" w:hAnsiTheme="minorEastAsia"/>
          <w:b w:val="0"/>
          <w:bCs w:val="0"/>
          <w:sz w:val="28"/>
          <w:szCs w:val="28"/>
          <w:lang w:eastAsia="zh-CN"/>
        </w:rPr>
        <w:t>编</w:t>
      </w:r>
      <w:r>
        <w:rPr>
          <w:rFonts w:hint="eastAsia" w:asciiTheme="minorEastAsia" w:hAnsiTheme="minorEastAsia"/>
          <w:b w:val="0"/>
          <w:bCs w:val="0"/>
          <w:sz w:val="28"/>
          <w:szCs w:val="28"/>
        </w:rPr>
        <w:t>教职工1</w:t>
      </w:r>
      <w:r>
        <w:rPr>
          <w:rFonts w:hint="eastAsia" w:asciiTheme="minorEastAsia" w:hAnsiTheme="minorEastAsia"/>
          <w:b w:val="0"/>
          <w:bCs w:val="0"/>
          <w:sz w:val="28"/>
          <w:szCs w:val="28"/>
          <w:lang w:val="en-US" w:eastAsia="zh-CN"/>
        </w:rPr>
        <w:t>26</w:t>
      </w:r>
      <w:r>
        <w:rPr>
          <w:rFonts w:hint="eastAsia" w:asciiTheme="minorEastAsia" w:hAnsiTheme="minorEastAsia"/>
          <w:b w:val="0"/>
          <w:bCs w:val="0"/>
          <w:sz w:val="28"/>
          <w:szCs w:val="28"/>
        </w:rPr>
        <w:t>名，</w:t>
      </w:r>
      <w:r>
        <w:rPr>
          <w:rFonts w:hint="eastAsia" w:asciiTheme="minorEastAsia" w:hAnsiTheme="minorEastAsia"/>
          <w:b w:val="0"/>
          <w:bCs w:val="0"/>
          <w:sz w:val="28"/>
          <w:szCs w:val="28"/>
          <w:lang w:eastAsia="zh-CN"/>
        </w:rPr>
        <w:t>在编</w:t>
      </w:r>
      <w:r>
        <w:rPr>
          <w:rFonts w:hint="eastAsia" w:asciiTheme="minorEastAsia" w:hAnsiTheme="minorEastAsia"/>
          <w:b w:val="0"/>
          <w:bCs w:val="0"/>
          <w:sz w:val="28"/>
          <w:szCs w:val="28"/>
        </w:rPr>
        <w:t>教师</w:t>
      </w:r>
      <w:r>
        <w:rPr>
          <w:rFonts w:hint="eastAsia" w:asciiTheme="minorEastAsia" w:hAnsiTheme="minorEastAsia"/>
          <w:b w:val="0"/>
          <w:bCs w:val="0"/>
          <w:sz w:val="28"/>
          <w:szCs w:val="28"/>
          <w:lang w:val="en-US" w:eastAsia="zh-CN"/>
        </w:rPr>
        <w:t>101</w:t>
      </w:r>
      <w:r>
        <w:rPr>
          <w:rFonts w:hint="eastAsia" w:asciiTheme="minorEastAsia" w:hAnsiTheme="minorEastAsia"/>
          <w:b w:val="0"/>
          <w:bCs w:val="0"/>
          <w:sz w:val="28"/>
          <w:szCs w:val="28"/>
        </w:rPr>
        <w:t>名，中学教师61名，小学教师40名，职工</w:t>
      </w:r>
      <w:r>
        <w:rPr>
          <w:rFonts w:hint="eastAsia" w:asciiTheme="minorEastAsia" w:hAnsiTheme="minorEastAsia"/>
          <w:b w:val="0"/>
          <w:bCs w:val="0"/>
          <w:sz w:val="28"/>
          <w:szCs w:val="28"/>
          <w:lang w:val="en-US" w:eastAsia="zh-CN"/>
        </w:rPr>
        <w:t>25</w:t>
      </w:r>
      <w:r>
        <w:rPr>
          <w:rFonts w:hint="eastAsia" w:asciiTheme="minorEastAsia" w:hAnsiTheme="minorEastAsia"/>
          <w:b w:val="0"/>
          <w:bCs w:val="0"/>
          <w:sz w:val="28"/>
          <w:szCs w:val="28"/>
        </w:rPr>
        <w:t>名，其中高级教师1</w:t>
      </w:r>
      <w:r>
        <w:rPr>
          <w:rFonts w:hint="eastAsia" w:asciiTheme="minorEastAsia" w:hAnsiTheme="minorEastAsia"/>
          <w:b w:val="0"/>
          <w:bCs w:val="0"/>
          <w:sz w:val="28"/>
          <w:szCs w:val="28"/>
          <w:lang w:val="en-US" w:eastAsia="zh-CN"/>
        </w:rPr>
        <w:t>2</w:t>
      </w:r>
      <w:r>
        <w:rPr>
          <w:rFonts w:hint="eastAsia" w:asciiTheme="minorEastAsia" w:hAnsiTheme="minorEastAsia"/>
          <w:b w:val="0"/>
          <w:bCs w:val="0"/>
          <w:sz w:val="28"/>
          <w:szCs w:val="28"/>
        </w:rPr>
        <w:t>名，中级教师59名，硕士研究生4名，学历达标率达100%，学校先后产生了区学科带头人2名，</w:t>
      </w:r>
      <w:r>
        <w:rPr>
          <w:rFonts w:hint="eastAsia" w:asciiTheme="minorEastAsia" w:hAnsiTheme="minorEastAsia"/>
          <w:b w:val="0"/>
          <w:bCs w:val="0"/>
          <w:sz w:val="28"/>
          <w:szCs w:val="28"/>
          <w:lang w:eastAsia="zh-CN"/>
        </w:rPr>
        <w:t>上海市德育课程基地学院</w:t>
      </w:r>
      <w:r>
        <w:rPr>
          <w:rFonts w:hint="eastAsia" w:asciiTheme="minorEastAsia" w:hAnsiTheme="minorEastAsia"/>
          <w:b w:val="0"/>
          <w:bCs w:val="0"/>
          <w:sz w:val="28"/>
          <w:szCs w:val="28"/>
          <w:lang w:val="en-US" w:eastAsia="zh-CN"/>
        </w:rPr>
        <w:t>2名，</w:t>
      </w:r>
      <w:r>
        <w:rPr>
          <w:rFonts w:hint="eastAsia" w:asciiTheme="minorEastAsia" w:hAnsiTheme="minorEastAsia"/>
          <w:b w:val="0"/>
          <w:bCs w:val="0"/>
          <w:sz w:val="28"/>
          <w:szCs w:val="28"/>
        </w:rPr>
        <w:t>区骨干教师11名，市、区名师工作室学员8名，区学科中心组成员多名。</w:t>
      </w:r>
    </w:p>
    <w:p>
      <w:pPr>
        <w:spacing w:line="360" w:lineRule="auto"/>
        <w:ind w:firstLine="560" w:firstLineChars="200"/>
        <w:rPr>
          <w:rFonts w:hint="eastAsia" w:asciiTheme="minorEastAsia" w:hAnsiTheme="minorEastAsia" w:eastAsiaTheme="minorEastAsia"/>
          <w:sz w:val="28"/>
          <w:szCs w:val="28"/>
          <w:lang w:val="en-US" w:eastAsia="zh-CN"/>
        </w:rPr>
      </w:pPr>
      <w:r>
        <w:rPr>
          <w:rFonts w:hint="eastAsia" w:asciiTheme="minorEastAsia" w:hAnsiTheme="minorEastAsia"/>
          <w:sz w:val="28"/>
          <w:szCs w:val="28"/>
        </w:rPr>
        <w:t>目前学校是“上海市学生心理健康教育示范校”、“上海市体育工作先进单位”、“上海市安全文明学校”、“上海市绿色学校”、“黄浦区行为规范星级示范校"、“黄浦区艺术教育特色项目学校”、“家门口的好学校”和“上海市新优质学校”，2016年12月加入大同教育集团，成为“上海市大同教育集团”成员校</w:t>
      </w:r>
      <w:r>
        <w:rPr>
          <w:rFonts w:hint="eastAsia" w:asciiTheme="minorEastAsia" w:hAnsiTheme="minorEastAsia"/>
          <w:sz w:val="28"/>
          <w:szCs w:val="28"/>
          <w:lang w:val="en-US" w:eastAsia="zh-CN"/>
        </w:rPr>
        <w:t>,2018年7月成为上海市百所“强校工程”项目学校。</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黄浦学校在历任校长的带领下，按照党和国家的教育方针，遵守教育政策法规，认真办学，尽责育人，致力于为每一个学生提供优质、均衡的学习与发展机会，致力于让每一个孩子健康快乐地成长，为学生的终生发展和幸福奠基。</w:t>
      </w:r>
    </w:p>
    <w:p>
      <w:pPr>
        <w:spacing w:line="360" w:lineRule="auto"/>
        <w:rPr>
          <w:rFonts w:asciiTheme="minorEastAsia" w:hAnsiTheme="minorEastAsia"/>
          <w:b/>
          <w:sz w:val="28"/>
          <w:szCs w:val="28"/>
        </w:rPr>
      </w:pPr>
      <w:r>
        <w:rPr>
          <w:rFonts w:hint="eastAsia" w:asciiTheme="minorEastAsia" w:hAnsiTheme="minorEastAsia"/>
          <w:b/>
          <w:sz w:val="28"/>
          <w:szCs w:val="28"/>
        </w:rPr>
        <w:t>二、学校发展的优势</w:t>
      </w:r>
    </w:p>
    <w:p>
      <w:pPr>
        <w:spacing w:line="360" w:lineRule="auto"/>
        <w:rPr>
          <w:rFonts w:asciiTheme="minorEastAsia" w:hAnsiTheme="minorEastAsia"/>
          <w:sz w:val="28"/>
          <w:szCs w:val="28"/>
        </w:rPr>
      </w:pPr>
      <w:r>
        <w:rPr>
          <w:rFonts w:hint="eastAsia" w:asciiTheme="minorEastAsia" w:hAnsiTheme="minorEastAsia"/>
          <w:sz w:val="28"/>
          <w:szCs w:val="28"/>
        </w:rPr>
        <w:t>（一）学校有优质的硬件设施</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学校拥有标准操场、球类馆、轮滑馆、游泳馆、体质监测中心等优质体育设施，有教学楼、图书馆、实验室、阅览室、专用教室、多媒体报告厅、田园心世界等优质教学设施，有食堂、餐厅等优良的生活设施。</w:t>
      </w:r>
      <w:r>
        <w:rPr>
          <w:rFonts w:hint="eastAsia" w:asciiTheme="minorEastAsia" w:hAnsiTheme="minorEastAsia"/>
          <w:sz w:val="28"/>
          <w:szCs w:val="28"/>
          <w:lang w:eastAsia="zh-CN"/>
        </w:rPr>
        <w:t>优质的硬件设施</w:t>
      </w:r>
      <w:r>
        <w:rPr>
          <w:rFonts w:hint="eastAsia" w:asciiTheme="minorEastAsia" w:hAnsiTheme="minorEastAsia"/>
          <w:sz w:val="28"/>
          <w:szCs w:val="28"/>
        </w:rPr>
        <w:t>为开设学生喜欢的课程，培养学生的综合素养提供了良好保障，也成为彰显学校特色与实力的有利条件。</w:t>
      </w:r>
    </w:p>
    <w:p>
      <w:pPr>
        <w:spacing w:line="360" w:lineRule="auto"/>
        <w:rPr>
          <w:rFonts w:asciiTheme="minorEastAsia" w:hAnsiTheme="minorEastAsia"/>
          <w:sz w:val="28"/>
          <w:szCs w:val="28"/>
        </w:rPr>
      </w:pPr>
      <w:r>
        <w:rPr>
          <w:rFonts w:hint="eastAsia" w:asciiTheme="minorEastAsia" w:hAnsiTheme="minorEastAsia"/>
          <w:sz w:val="28"/>
          <w:szCs w:val="28"/>
        </w:rPr>
        <w:t>（二）学校有丰厚的人文资源</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学校的前身是创办于1850年的上海市最早的女子教会学校——裨文女塾，有160多年的办学历史。学校沪南体育场是中国人最早的体育场，也是1919年上海各界声援北京“五四”运动的集结地。学校被认定为市级爱国主义教育基地。</w:t>
      </w:r>
    </w:p>
    <w:p>
      <w:pPr>
        <w:spacing w:line="360" w:lineRule="auto"/>
        <w:rPr>
          <w:rFonts w:asciiTheme="minorEastAsia" w:hAnsiTheme="minorEastAsia"/>
          <w:sz w:val="28"/>
          <w:szCs w:val="28"/>
        </w:rPr>
      </w:pPr>
      <w:r>
        <w:rPr>
          <w:rFonts w:hint="eastAsia" w:asciiTheme="minorEastAsia" w:hAnsiTheme="minorEastAsia"/>
          <w:sz w:val="28"/>
          <w:szCs w:val="28"/>
        </w:rPr>
        <w:t>（三）学校管理系统构建合理</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学校实行了校长负责制下的分级管理，重视依法自主办学，反馈调控渠道畅通。运用激励机制调动教职工积极性，做到了目标明确，措施具体，效果明显，为办学目标的实现提供了有力保障，同时充分发挥党组织的保证监督作用和教代会的民主参与作用，在培养师生责任意识、服务意识等方面取得了显著的成效，推动了学校的整体发展。</w:t>
      </w:r>
    </w:p>
    <w:p>
      <w:pPr>
        <w:spacing w:line="360" w:lineRule="auto"/>
        <w:rPr>
          <w:rFonts w:asciiTheme="minorEastAsia" w:hAnsiTheme="minorEastAsia"/>
          <w:sz w:val="28"/>
          <w:szCs w:val="28"/>
        </w:rPr>
      </w:pPr>
      <w:r>
        <w:rPr>
          <w:rFonts w:hint="eastAsia" w:asciiTheme="minorEastAsia" w:hAnsiTheme="minorEastAsia"/>
          <w:sz w:val="28"/>
          <w:szCs w:val="28"/>
        </w:rPr>
        <w:t>（四）学校坚持“以学生发展为本”</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学校把“</w:t>
      </w:r>
      <w:r>
        <w:rPr>
          <w:rFonts w:hint="eastAsia" w:asciiTheme="minorEastAsia" w:hAnsiTheme="minorEastAsia"/>
          <w:sz w:val="28"/>
          <w:szCs w:val="28"/>
          <w:lang w:eastAsia="zh-CN"/>
        </w:rPr>
        <w:t>让优质教育惠及每一位学生</w:t>
      </w:r>
      <w:r>
        <w:rPr>
          <w:rFonts w:hint="eastAsia" w:asciiTheme="minorEastAsia" w:hAnsiTheme="minorEastAsia"/>
          <w:sz w:val="28"/>
          <w:szCs w:val="28"/>
        </w:rPr>
        <w:t>”作为办学理念，坚持以德育为核心，以创新精神和实践能力为重点的素质教育，深入探索学业质量保障和学生综合素养的培养体系，并走在我区前列，成为上海市学业质量保障体系和上海市首批新优质项目学校。</w:t>
      </w:r>
    </w:p>
    <w:p>
      <w:pPr>
        <w:spacing w:line="360" w:lineRule="auto"/>
        <w:rPr>
          <w:rFonts w:asciiTheme="minorEastAsia" w:hAnsiTheme="minorEastAsia"/>
          <w:sz w:val="28"/>
          <w:szCs w:val="28"/>
        </w:rPr>
      </w:pPr>
      <w:r>
        <w:rPr>
          <w:rFonts w:hint="eastAsia" w:asciiTheme="minorEastAsia" w:hAnsiTheme="minorEastAsia"/>
          <w:sz w:val="28"/>
          <w:szCs w:val="28"/>
        </w:rPr>
        <w:t>（五）课程体系建设日趋完善，特色鲜明</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学校在严格执行市教委课程计划基础上，进一步深化三类课程的建设与实施，丰富了学生的体验经历，提升了学生的学习品质，促进了学生全面、健康、快乐的成长。学校充分挖掘自身和社区的教育资源，每学期开设艺术、体育、科技等40多门拓展型课程，并形成了普及型、兴趣型、提高型三个层次。尤其是兴趣拓展课，实行了教师挂牌提供科目，学生自主选择，学校协调调配的方式。学生可相对打破年级、班级界限，采取走班制；指导老师可根据实际，推荐有潜力的学生进行提高型训练，对已展露特长的学生，为他们请来区青少年活动中心、区劳技中心、区少体校等相关专家进行专门指导，目前这种区、校合作项目已达十几项。学校还鼓励教师积极投身拓展型课程的实践，帮助他们总结编制校本教材，组织学生参加竞赛。其中集邮、舞蹈、轮滑、游泳、足球、排球、篮球等拓展型课程，在区内产生了一定影响，成为学校的特色项目。</w:t>
      </w:r>
    </w:p>
    <w:p>
      <w:pPr>
        <w:spacing w:line="360" w:lineRule="auto"/>
        <w:rPr>
          <w:rFonts w:asciiTheme="minorEastAsia" w:hAnsiTheme="minorEastAsia"/>
          <w:sz w:val="28"/>
          <w:szCs w:val="28"/>
        </w:rPr>
      </w:pPr>
      <w:r>
        <w:rPr>
          <w:rFonts w:hint="eastAsia" w:asciiTheme="minorEastAsia" w:hAnsiTheme="minorEastAsia"/>
          <w:sz w:val="28"/>
          <w:szCs w:val="28"/>
        </w:rPr>
        <w:t>（六）学校坚持以科研为引领</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几年来，学校一直坚持研究先行，坚持问题启动、任务驱动、合作互动、专业引领。学校以龙头课题形式，将教育教学中亟待解决的问题统整、分解，直至解决。学校以区“综改重点项目”，市教研室领衔的“上海市提升中小学课程领导力行动研究项目初中点上实验学校提升学业质量的行动研究”等项目为切入点，以点带面，提升了教师的课程领导力，增强了学科组间的团队建设，促进了学校的内涵发展。</w:t>
      </w:r>
    </w:p>
    <w:p>
      <w:pPr>
        <w:spacing w:line="360" w:lineRule="auto"/>
        <w:rPr>
          <w:rFonts w:asciiTheme="minorEastAsia" w:hAnsiTheme="minorEastAsia"/>
          <w:b/>
          <w:sz w:val="28"/>
          <w:szCs w:val="28"/>
        </w:rPr>
      </w:pPr>
      <w:r>
        <w:rPr>
          <w:rFonts w:hint="eastAsia" w:asciiTheme="minorEastAsia" w:hAnsiTheme="minorEastAsia"/>
          <w:b/>
          <w:sz w:val="28"/>
          <w:szCs w:val="28"/>
        </w:rPr>
        <w:t>三、学校新一轮发展的主要问题与挑战</w:t>
      </w:r>
    </w:p>
    <w:p>
      <w:pPr>
        <w:widowControl/>
        <w:spacing w:line="360" w:lineRule="auto"/>
        <w:rPr>
          <w:rFonts w:asciiTheme="minorEastAsia" w:hAnsiTheme="minorEastAsia"/>
          <w:sz w:val="28"/>
          <w:szCs w:val="28"/>
        </w:rPr>
      </w:pPr>
      <w:r>
        <w:rPr>
          <w:rFonts w:hint="eastAsia" w:asciiTheme="minorEastAsia" w:hAnsiTheme="minorEastAsia"/>
          <w:sz w:val="28"/>
          <w:szCs w:val="28"/>
        </w:rPr>
        <w:t>（一）传统文化有待进一步挖掘</w:t>
      </w:r>
    </w:p>
    <w:p>
      <w:pPr>
        <w:widowControl/>
        <w:spacing w:line="360" w:lineRule="auto"/>
        <w:ind w:firstLine="560" w:firstLineChars="200"/>
        <w:rPr>
          <w:rFonts w:asciiTheme="minorEastAsia" w:hAnsiTheme="minorEastAsia"/>
          <w:sz w:val="28"/>
          <w:szCs w:val="28"/>
        </w:rPr>
      </w:pPr>
      <w:r>
        <w:rPr>
          <w:rFonts w:hint="eastAsia" w:asciiTheme="minorEastAsia" w:hAnsiTheme="minorEastAsia"/>
          <w:sz w:val="28"/>
          <w:szCs w:val="28"/>
        </w:rPr>
        <w:t>学校“先人后己”校训有待进一步</w:t>
      </w:r>
      <w:r>
        <w:rPr>
          <w:rFonts w:hint="eastAsia" w:asciiTheme="minorEastAsia" w:hAnsiTheme="minorEastAsia"/>
          <w:sz w:val="28"/>
          <w:szCs w:val="28"/>
          <w:lang w:eastAsia="zh-CN"/>
        </w:rPr>
        <w:t>传承与深化</w:t>
      </w:r>
      <w:r>
        <w:rPr>
          <w:rFonts w:hint="eastAsia" w:asciiTheme="minorEastAsia" w:hAnsiTheme="minorEastAsia"/>
          <w:sz w:val="28"/>
          <w:szCs w:val="28"/>
        </w:rPr>
        <w:t>，“五四”精神内涵（爱国—奉献精神；科学—务实精神；民主—责任意识；进步—发展意识）的落实有待在教育目标体系中进一步完善。如何将文化价值转变为教师和学生的自觉行为，从而改变教育教学行为，在这方面学校还有很大的努力空间。</w:t>
      </w:r>
    </w:p>
    <w:p>
      <w:pPr>
        <w:spacing w:line="360" w:lineRule="auto"/>
        <w:rPr>
          <w:rFonts w:asciiTheme="minorEastAsia" w:hAnsiTheme="minorEastAsia"/>
          <w:sz w:val="28"/>
          <w:szCs w:val="28"/>
        </w:rPr>
      </w:pPr>
      <w:r>
        <w:rPr>
          <w:rFonts w:hint="eastAsia" w:asciiTheme="minorEastAsia" w:hAnsiTheme="minorEastAsia"/>
          <w:sz w:val="28"/>
          <w:szCs w:val="28"/>
        </w:rPr>
        <w:t>（二）教育改革研究有待深化</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面对学生的群体和个体差异，部分教师缺乏经验准备、研究意愿和有效对策；德育改革的主题不够明晰；课程改革只在一部分教师中实施，推进的面还不广；一部分教师的课堂教学模式陈旧，教学有效性有待提高；对学生及学生学习方式的关注还不够；教学评价还不够全面、科学；优势学科不明显；学科发展不均衡；教研组的学科研究职能和年级组的综合研究职能还相对比较薄弱。</w:t>
      </w:r>
    </w:p>
    <w:p>
      <w:pPr>
        <w:spacing w:line="360" w:lineRule="auto"/>
        <w:rPr>
          <w:rFonts w:asciiTheme="minorEastAsia" w:hAnsiTheme="minorEastAsia"/>
          <w:sz w:val="28"/>
          <w:szCs w:val="28"/>
        </w:rPr>
      </w:pPr>
      <w:r>
        <w:rPr>
          <w:rFonts w:hint="eastAsia" w:asciiTheme="minorEastAsia" w:hAnsiTheme="minorEastAsia"/>
          <w:sz w:val="28"/>
          <w:szCs w:val="28"/>
        </w:rPr>
        <w:t>（三）教师专业水平还需进一步提升</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目前学校的教师队伍建设已取得一定的成效，但随着学校内涵建设的不断推进，如何建立一支能传承学校办学思想，为学校发展服务的高素质教师队伍，</w:t>
      </w:r>
      <w:r>
        <w:rPr>
          <w:rFonts w:hint="eastAsia" w:asciiTheme="minorEastAsia" w:hAnsiTheme="minorEastAsia"/>
          <w:sz w:val="28"/>
          <w:szCs w:val="28"/>
          <w:lang w:eastAsia="zh-CN"/>
        </w:rPr>
        <w:t>使教师在教学理念的更新、教学能力、科研水平的提升、课程建设的开发方面有较大的改变，尤其是五年规划的后三年也是强校工程三年规划的落实之年，也</w:t>
      </w:r>
      <w:r>
        <w:rPr>
          <w:rFonts w:hint="eastAsia" w:asciiTheme="minorEastAsia" w:hAnsiTheme="minorEastAsia"/>
          <w:sz w:val="28"/>
          <w:szCs w:val="28"/>
        </w:rPr>
        <w:t>将是新五年规划中必须进一步落实的问题。</w:t>
      </w:r>
    </w:p>
    <w:p>
      <w:pPr>
        <w:spacing w:line="360" w:lineRule="auto"/>
        <w:rPr>
          <w:rFonts w:asciiTheme="minorEastAsia" w:hAnsiTheme="minorEastAsia"/>
          <w:sz w:val="28"/>
          <w:szCs w:val="28"/>
        </w:rPr>
      </w:pPr>
      <w:r>
        <w:rPr>
          <w:rFonts w:hint="eastAsia" w:asciiTheme="minorEastAsia" w:hAnsiTheme="minorEastAsia"/>
          <w:sz w:val="28"/>
          <w:szCs w:val="28"/>
        </w:rPr>
        <w:t>（四）学校课程建设还需进一步完善</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学校三类课程建设有一定基础，但顶层设计的科学性，课程设置的丰富性、针对性，学生需求的满足度都还有待提高。</w:t>
      </w:r>
    </w:p>
    <w:p>
      <w:pPr>
        <w:spacing w:line="360" w:lineRule="auto"/>
        <w:rPr>
          <w:rFonts w:asciiTheme="minorEastAsia" w:hAnsiTheme="minorEastAsia"/>
          <w:sz w:val="28"/>
          <w:szCs w:val="28"/>
        </w:rPr>
      </w:pPr>
      <w:r>
        <w:rPr>
          <w:rFonts w:hint="eastAsia" w:asciiTheme="minorEastAsia" w:hAnsiTheme="minorEastAsia"/>
          <w:sz w:val="28"/>
          <w:szCs w:val="28"/>
        </w:rPr>
        <w:t>（五）学生的家庭教育及家长家庭教育指导有待加强</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尽管我校是区“家庭教育咨询分中心”所在校，尽管我校是市心理健康教育示范校，但是因家长受教育程度、家庭经济状况等原因，学生的家庭教育基础仍显薄弱，学生家庭教育需要更多的指导。</w:t>
      </w:r>
    </w:p>
    <w:p>
      <w:pPr>
        <w:spacing w:line="360" w:lineRule="auto"/>
        <w:rPr>
          <w:rFonts w:asciiTheme="minorEastAsia" w:hAnsiTheme="minorEastAsia"/>
          <w:sz w:val="28"/>
          <w:szCs w:val="28"/>
        </w:rPr>
      </w:pPr>
      <w:r>
        <w:rPr>
          <w:rFonts w:hint="eastAsia" w:asciiTheme="minorEastAsia" w:hAnsiTheme="minorEastAsia"/>
          <w:sz w:val="28"/>
          <w:szCs w:val="28"/>
        </w:rPr>
        <w:t>（六）办学瓶颈问题有待突破</w:t>
      </w:r>
    </w:p>
    <w:p>
      <w:pPr>
        <w:spacing w:line="360" w:lineRule="auto"/>
        <w:ind w:firstLine="420" w:firstLineChars="150"/>
        <w:rPr>
          <w:rFonts w:asciiTheme="minorEastAsia" w:hAnsiTheme="minorEastAsia"/>
          <w:sz w:val="28"/>
          <w:szCs w:val="28"/>
        </w:rPr>
      </w:pPr>
      <w:r>
        <w:rPr>
          <w:rFonts w:hint="eastAsia" w:asciiTheme="minorEastAsia" w:hAnsiTheme="minorEastAsia"/>
          <w:sz w:val="28"/>
          <w:szCs w:val="28"/>
        </w:rPr>
        <w:t>由于旧区改造等原因，对口上海生源数量逐年减少，生源“质量”有所下降；由于非沪籍生源不能参加中考，导致大批成绩好的外地生源从初一开始大量回原籍读书。因此，导致中考等重要考试成绩不佳，致使教师产生失落感，造成社会声誉降低等连锁反应，形成办学瓶颈，这一现状有待突破。</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总之，创建一所真正意义上的新优质学校，不仅需要确立长远的奋斗目标和共同愿景，而且必须传承历史，立足当前，在新的发展中，我们要努力解决困扰点、找到发展点、谋求创新点，形成学校特色与亮点。</w:t>
      </w:r>
    </w:p>
    <w:p>
      <w:pPr>
        <w:spacing w:line="360" w:lineRule="auto"/>
        <w:ind w:firstLine="562" w:firstLineChars="200"/>
        <w:jc w:val="center"/>
        <w:rPr>
          <w:rFonts w:asciiTheme="minorEastAsia" w:hAnsiTheme="minorEastAsia"/>
          <w:b/>
          <w:sz w:val="28"/>
          <w:szCs w:val="28"/>
        </w:rPr>
      </w:pPr>
      <w:r>
        <w:rPr>
          <w:rFonts w:hint="eastAsia" w:asciiTheme="minorEastAsia" w:hAnsiTheme="minorEastAsia"/>
          <w:b/>
          <w:sz w:val="28"/>
          <w:szCs w:val="28"/>
        </w:rPr>
        <w:t>第二部分  办学思想</w:t>
      </w:r>
    </w:p>
    <w:p>
      <w:pPr>
        <w:spacing w:line="360" w:lineRule="auto"/>
        <w:rPr>
          <w:rFonts w:asciiTheme="minorEastAsia" w:hAnsiTheme="minorEastAsia"/>
          <w:b/>
          <w:sz w:val="28"/>
          <w:szCs w:val="28"/>
          <w:highlight w:val="none"/>
        </w:rPr>
      </w:pPr>
      <w:r>
        <w:rPr>
          <w:rFonts w:hint="eastAsia" w:asciiTheme="minorEastAsia" w:hAnsiTheme="minorEastAsia"/>
          <w:b/>
          <w:sz w:val="28"/>
          <w:szCs w:val="28"/>
          <w:highlight w:val="none"/>
        </w:rPr>
        <w:t>一、办学理念与目标</w:t>
      </w:r>
      <w:r>
        <w:rPr>
          <w:rFonts w:hint="eastAsia" w:asciiTheme="minorEastAsia" w:hAnsiTheme="minorEastAsia"/>
          <w:b/>
          <w:sz w:val="28"/>
          <w:szCs w:val="28"/>
          <w:highlight w:val="none"/>
        </w:rPr>
        <w:tab/>
      </w:r>
    </w:p>
    <w:p>
      <w:pPr>
        <w:spacing w:line="360" w:lineRule="auto"/>
        <w:ind w:firstLine="562" w:firstLineChars="200"/>
        <w:rPr>
          <w:rFonts w:asciiTheme="minorEastAsia" w:hAnsiTheme="minorEastAsia"/>
          <w:b/>
          <w:bCs/>
          <w:sz w:val="28"/>
          <w:szCs w:val="28"/>
          <w:highlight w:val="none"/>
        </w:rPr>
      </w:pPr>
      <w:r>
        <w:rPr>
          <w:rFonts w:hint="eastAsia" w:asciiTheme="minorEastAsia" w:hAnsiTheme="minorEastAsia"/>
          <w:b/>
          <w:bCs/>
          <w:sz w:val="28"/>
          <w:szCs w:val="28"/>
          <w:highlight w:val="none"/>
        </w:rPr>
        <w:t>办学理念：</w:t>
      </w:r>
      <w:r>
        <w:rPr>
          <w:rFonts w:hint="eastAsia" w:ascii="宋体" w:hAnsi="宋体" w:eastAsia="宋体" w:cs="Times New Roman"/>
          <w:b/>
          <w:bCs/>
          <w:sz w:val="28"/>
          <w:szCs w:val="28"/>
          <w:highlight w:val="none"/>
        </w:rPr>
        <w:t>让优质教育惠及每一位学生</w:t>
      </w:r>
      <w:r>
        <w:rPr>
          <w:rFonts w:hint="eastAsia" w:asciiTheme="minorEastAsia" w:hAnsiTheme="minorEastAsia"/>
          <w:b/>
          <w:bCs/>
          <w:sz w:val="28"/>
          <w:szCs w:val="28"/>
          <w:highlight w:val="none"/>
        </w:rPr>
        <w:t>。</w:t>
      </w:r>
    </w:p>
    <w:p>
      <w:pPr>
        <w:spacing w:line="360" w:lineRule="auto"/>
        <w:ind w:firstLine="560" w:firstLineChars="200"/>
        <w:rPr>
          <w:rFonts w:asciiTheme="minorEastAsia" w:hAnsiTheme="minorEastAsia"/>
          <w:sz w:val="28"/>
          <w:szCs w:val="28"/>
          <w:highlight w:val="none"/>
        </w:rPr>
      </w:pPr>
      <w:r>
        <w:rPr>
          <w:rFonts w:hint="eastAsia" w:asciiTheme="minorEastAsia" w:hAnsiTheme="minorEastAsia"/>
          <w:sz w:val="28"/>
          <w:szCs w:val="28"/>
          <w:highlight w:val="none"/>
        </w:rPr>
        <w:t>对办学理念的解读：</w:t>
      </w:r>
      <w:r>
        <w:rPr>
          <w:rFonts w:hint="eastAsia" w:asciiTheme="minorEastAsia" w:hAnsiTheme="minorEastAsia"/>
          <w:sz w:val="28"/>
          <w:szCs w:val="28"/>
          <w:highlight w:val="none"/>
        </w:rPr>
        <w:tab/>
      </w:r>
    </w:p>
    <w:p>
      <w:pPr>
        <w:spacing w:line="360" w:lineRule="auto"/>
        <w:ind w:firstLine="560" w:firstLineChars="200"/>
        <w:rPr>
          <w:rFonts w:hint="eastAsia" w:ascii="宋体" w:hAnsi="宋体"/>
          <w:color w:val="464646"/>
          <w:sz w:val="28"/>
          <w:szCs w:val="28"/>
          <w:highlight w:val="none"/>
        </w:rPr>
      </w:pPr>
      <w:r>
        <w:rPr>
          <w:rFonts w:hint="eastAsia" w:asciiTheme="minorEastAsia" w:hAnsiTheme="minorEastAsia"/>
          <w:color w:val="464646"/>
          <w:sz w:val="28"/>
          <w:szCs w:val="28"/>
          <w:highlight w:val="none"/>
        </w:rPr>
        <w:t>“办学理念”是学校围绕着 “办什么样的学校”和“怎样办好学校”问题，经长期理性思考及实践所形成的思想观念。它是学校积淀的经验,前行的动力,发展的目标，是一所学校的灵魂，是引导与规范全校师生员工行为的精神力量。</w:t>
      </w:r>
    </w:p>
    <w:p>
      <w:pPr>
        <w:spacing w:line="360" w:lineRule="auto"/>
        <w:ind w:firstLine="560" w:firstLineChars="200"/>
        <w:rPr>
          <w:rFonts w:hint="eastAsia" w:ascii="宋体" w:hAnsi="宋体" w:eastAsia="宋体" w:cs="Times New Roman"/>
          <w:sz w:val="28"/>
          <w:szCs w:val="28"/>
          <w:highlight w:val="none"/>
        </w:rPr>
      </w:pPr>
      <w:r>
        <w:rPr>
          <w:rFonts w:hint="eastAsia" w:ascii="宋体" w:hAnsi="宋体" w:eastAsia="宋体" w:cs="Times New Roman"/>
          <w:sz w:val="28"/>
          <w:szCs w:val="28"/>
          <w:highlight w:val="none"/>
        </w:rPr>
        <w:t>正是基于上述基本认识，并有以下具体思考：</w:t>
      </w:r>
    </w:p>
    <w:p>
      <w:pPr>
        <w:spacing w:line="360" w:lineRule="auto"/>
        <w:ind w:firstLine="560" w:firstLineChars="200"/>
        <w:rPr>
          <w:rFonts w:asciiTheme="minorEastAsia" w:hAnsiTheme="minorEastAsia"/>
          <w:sz w:val="28"/>
          <w:szCs w:val="28"/>
          <w:highlight w:val="none"/>
        </w:rPr>
      </w:pPr>
      <w:r>
        <w:rPr>
          <w:rFonts w:hint="eastAsia" w:asciiTheme="minorEastAsia" w:hAnsiTheme="minorEastAsia"/>
          <w:sz w:val="28"/>
          <w:szCs w:val="28"/>
          <w:highlight w:val="none"/>
        </w:rPr>
        <w:t>1、我们要努力创办优质的教育。</w:t>
      </w:r>
    </w:p>
    <w:p>
      <w:pPr>
        <w:spacing w:line="360" w:lineRule="auto"/>
        <w:ind w:firstLine="560" w:firstLineChars="200"/>
        <w:rPr>
          <w:rFonts w:asciiTheme="minorEastAsia" w:hAnsiTheme="minorEastAsia"/>
          <w:sz w:val="28"/>
          <w:szCs w:val="28"/>
          <w:highlight w:val="none"/>
        </w:rPr>
      </w:pPr>
      <w:r>
        <w:rPr>
          <w:rFonts w:hint="eastAsia" w:asciiTheme="minorEastAsia" w:hAnsiTheme="minorEastAsia"/>
          <w:sz w:val="28"/>
          <w:szCs w:val="28"/>
          <w:highlight w:val="none"/>
        </w:rPr>
        <w:t>我们理想中的优质教育，不仅仅是硬件优质，环境优质、师资优质，更主要的是这些优质都要为学生所享有，一切以学生为出发点和归属点。它要满足学生“课程”的需求，开足开满国家课程，而不仅仅是升学考试科目的课程；要满足学生全面发展的需求，而不仅仅是为了获得“漂亮的分数”，而限制了其他能力的发展；要相信每一位学生都有不断发展潜能，都有实现价值需求，都有获得尊重，选择自主发展的权利；要努力使他们的在校生活健康快乐。</w:t>
      </w:r>
    </w:p>
    <w:p>
      <w:pPr>
        <w:spacing w:line="360" w:lineRule="auto"/>
        <w:ind w:firstLine="560" w:firstLineChars="200"/>
        <w:rPr>
          <w:rFonts w:asciiTheme="minorEastAsia" w:hAnsiTheme="minorEastAsia"/>
          <w:sz w:val="28"/>
          <w:szCs w:val="28"/>
          <w:highlight w:val="none"/>
        </w:rPr>
      </w:pPr>
      <w:r>
        <w:rPr>
          <w:rFonts w:hint="eastAsia" w:asciiTheme="minorEastAsia" w:hAnsiTheme="minorEastAsia"/>
          <w:sz w:val="28"/>
          <w:szCs w:val="28"/>
          <w:highlight w:val="none"/>
        </w:rPr>
        <w:t>2、我们要努力创办教育公平的学校。</w:t>
      </w:r>
    </w:p>
    <w:p>
      <w:pPr>
        <w:spacing w:line="360" w:lineRule="auto"/>
        <w:ind w:firstLine="560" w:firstLineChars="200"/>
        <w:rPr>
          <w:rFonts w:asciiTheme="minorEastAsia" w:hAnsiTheme="minorEastAsia"/>
          <w:sz w:val="28"/>
          <w:szCs w:val="28"/>
          <w:highlight w:val="none"/>
        </w:rPr>
      </w:pPr>
      <w:r>
        <w:rPr>
          <w:rFonts w:hint="eastAsia" w:asciiTheme="minorEastAsia" w:hAnsiTheme="minorEastAsia"/>
          <w:sz w:val="28"/>
          <w:szCs w:val="28"/>
          <w:highlight w:val="none"/>
        </w:rPr>
        <w:t>我们理解的教育公平，不仅仅是在物质条件上的简单的均衡，也不仅仅是在教师情感上的一视同仁，最难做到的是“满足学生共同与不同的需求”</w:t>
      </w:r>
    </w:p>
    <w:p>
      <w:pPr>
        <w:spacing w:line="360" w:lineRule="auto"/>
        <w:ind w:firstLine="560" w:firstLineChars="200"/>
        <w:rPr>
          <w:rFonts w:hint="eastAsia"/>
          <w:sz w:val="28"/>
          <w:szCs w:val="28"/>
          <w:highlight w:val="none"/>
        </w:rPr>
      </w:pPr>
      <w:r>
        <w:rPr>
          <w:rFonts w:hint="eastAsia"/>
          <w:sz w:val="28"/>
          <w:szCs w:val="28"/>
          <w:highlight w:val="none"/>
        </w:rPr>
        <w:t>所谓“</w:t>
      </w:r>
      <w:r>
        <w:rPr>
          <w:rFonts w:hint="eastAsia" w:ascii="Calibri" w:hAnsi="Calibri" w:eastAsia="宋体" w:cs="Times New Roman"/>
          <w:sz w:val="28"/>
          <w:szCs w:val="28"/>
          <w:highlight w:val="none"/>
        </w:rPr>
        <w:t>共同需求”</w:t>
      </w:r>
      <w:r>
        <w:rPr>
          <w:rFonts w:hint="eastAsia"/>
          <w:sz w:val="28"/>
          <w:szCs w:val="28"/>
          <w:highlight w:val="none"/>
        </w:rPr>
        <w:t>是指：</w:t>
      </w:r>
      <w:r>
        <w:rPr>
          <w:rFonts w:hint="eastAsia" w:ascii="Calibri" w:hAnsi="Calibri" w:eastAsia="宋体" w:cs="Times New Roman"/>
          <w:sz w:val="28"/>
          <w:szCs w:val="28"/>
          <w:highlight w:val="none"/>
        </w:rPr>
        <w:t>让所有学生享有同等的硬件资源，享有同样的课程设置、享有同质的教师配备</w:t>
      </w:r>
      <w:r>
        <w:rPr>
          <w:rFonts w:hint="eastAsia"/>
          <w:sz w:val="28"/>
          <w:szCs w:val="28"/>
          <w:highlight w:val="none"/>
        </w:rPr>
        <w:t>。</w:t>
      </w:r>
      <w:r>
        <w:rPr>
          <w:rFonts w:hint="eastAsia" w:ascii="Calibri" w:hAnsi="Calibri" w:eastAsia="宋体" w:cs="Times New Roman"/>
          <w:sz w:val="28"/>
          <w:szCs w:val="28"/>
          <w:highlight w:val="none"/>
        </w:rPr>
        <w:t>这是最基本的</w:t>
      </w:r>
      <w:r>
        <w:rPr>
          <w:rFonts w:hint="eastAsia"/>
          <w:sz w:val="28"/>
          <w:szCs w:val="28"/>
          <w:highlight w:val="none"/>
        </w:rPr>
        <w:t>公平。</w:t>
      </w:r>
    </w:p>
    <w:p>
      <w:pPr>
        <w:spacing w:line="360" w:lineRule="auto"/>
        <w:ind w:firstLine="560" w:firstLineChars="200"/>
        <w:rPr>
          <w:rFonts w:ascii="Calibri" w:hAnsi="Calibri" w:eastAsia="宋体" w:cs="Times New Roman"/>
          <w:kern w:val="0"/>
          <w:sz w:val="28"/>
          <w:szCs w:val="28"/>
          <w:highlight w:val="none"/>
        </w:rPr>
      </w:pPr>
      <w:r>
        <w:rPr>
          <w:rFonts w:hint="eastAsia" w:ascii="Calibri" w:hAnsi="Calibri" w:eastAsia="宋体" w:cs="Times New Roman"/>
          <w:sz w:val="28"/>
          <w:szCs w:val="28"/>
          <w:highlight w:val="none"/>
        </w:rPr>
        <w:t>然而，在教育改革的今天，在努力实现这一公平的前提下，我们还必须加上“</w:t>
      </w:r>
      <w:r>
        <w:rPr>
          <w:rFonts w:hint="eastAsia"/>
          <w:sz w:val="28"/>
          <w:szCs w:val="28"/>
          <w:highlight w:val="none"/>
        </w:rPr>
        <w:t>为了满足</w:t>
      </w:r>
      <w:r>
        <w:rPr>
          <w:rFonts w:hint="eastAsia" w:ascii="Calibri" w:hAnsi="Calibri" w:eastAsia="宋体" w:cs="Times New Roman"/>
          <w:sz w:val="28"/>
          <w:szCs w:val="28"/>
          <w:highlight w:val="none"/>
        </w:rPr>
        <w:t>学生不同的需求”才能更好地回应</w:t>
      </w:r>
      <w:r>
        <w:rPr>
          <w:rFonts w:hint="eastAsia"/>
          <w:sz w:val="28"/>
          <w:szCs w:val="28"/>
          <w:highlight w:val="none"/>
        </w:rPr>
        <w:t xml:space="preserve"> </w:t>
      </w:r>
      <w:r>
        <w:rPr>
          <w:rFonts w:hint="eastAsia" w:ascii="Calibri" w:hAnsi="Calibri" w:eastAsia="宋体" w:cs="Times New Roman"/>
          <w:sz w:val="28"/>
          <w:szCs w:val="28"/>
          <w:highlight w:val="none"/>
        </w:rPr>
        <w:t>“为了所有学生的发展”这一命题。</w:t>
      </w:r>
    </w:p>
    <w:p>
      <w:pPr>
        <w:spacing w:line="360" w:lineRule="auto"/>
        <w:ind w:firstLine="420" w:firstLineChars="150"/>
        <w:rPr>
          <w:rFonts w:ascii="Calibri" w:hAnsi="Calibri" w:eastAsia="宋体" w:cs="Times New Roman"/>
          <w:kern w:val="0"/>
          <w:sz w:val="28"/>
          <w:szCs w:val="28"/>
          <w:highlight w:val="none"/>
        </w:rPr>
      </w:pPr>
      <w:r>
        <w:rPr>
          <w:rFonts w:hint="eastAsia"/>
          <w:kern w:val="0"/>
          <w:sz w:val="28"/>
          <w:szCs w:val="28"/>
          <w:highlight w:val="none"/>
        </w:rPr>
        <w:t>满足</w:t>
      </w:r>
      <w:r>
        <w:rPr>
          <w:rFonts w:hint="eastAsia" w:ascii="Calibri" w:hAnsi="Calibri" w:eastAsia="宋体" w:cs="Times New Roman"/>
          <w:kern w:val="0"/>
          <w:sz w:val="28"/>
          <w:szCs w:val="28"/>
          <w:highlight w:val="none"/>
        </w:rPr>
        <w:t>学生“不同的需求”</w:t>
      </w:r>
      <w:r>
        <w:rPr>
          <w:rFonts w:hint="eastAsia"/>
          <w:kern w:val="0"/>
          <w:sz w:val="28"/>
          <w:szCs w:val="28"/>
          <w:highlight w:val="none"/>
        </w:rPr>
        <w:t>是因为，</w:t>
      </w:r>
      <w:r>
        <w:rPr>
          <w:rFonts w:hint="eastAsia" w:ascii="Calibri" w:hAnsi="Calibri" w:eastAsia="宋体" w:cs="Times New Roman"/>
          <w:kern w:val="0"/>
          <w:sz w:val="28"/>
          <w:szCs w:val="28"/>
          <w:highlight w:val="none"/>
        </w:rPr>
        <w:t>差异性永远是客观存在的。不同的家庭背景、社会关系、教育途径、智力表现、兴趣爱好等都可能形成不同的思想品德、心里品质、学习能力和学业水平，形成教育对象的复杂性。而以往我们的教育往往忽视了这种差异，试图将不同层次不同类型的学生拉齐，用削足适履的方式使其适应我们的教育。这样难免使一部分学生由于不适应造成学不好、学不会、甚至厌学等不良后果。</w:t>
      </w:r>
    </w:p>
    <w:p>
      <w:pPr>
        <w:spacing w:line="360" w:lineRule="auto"/>
        <w:ind w:firstLine="560" w:firstLineChars="200"/>
        <w:rPr>
          <w:rFonts w:ascii="Calibri" w:hAnsi="Calibri" w:eastAsia="宋体" w:cs="Times New Roman"/>
          <w:kern w:val="0"/>
          <w:sz w:val="28"/>
          <w:szCs w:val="28"/>
          <w:highlight w:val="none"/>
        </w:rPr>
      </w:pPr>
      <w:r>
        <w:rPr>
          <w:rFonts w:hint="eastAsia" w:ascii="Calibri" w:hAnsi="Calibri" w:eastAsia="宋体" w:cs="Times New Roman"/>
          <w:kern w:val="0"/>
          <w:sz w:val="28"/>
          <w:szCs w:val="28"/>
          <w:highlight w:val="none"/>
        </w:rPr>
        <w:t>我们尊重差异，彰显、鼓励差异，追求更加适合每一位学生的方式。我们将通过丰富课程设置，加强教师配备等方式，使不同兴趣爱好、智能特点的学生共同发展。最大限度地满足他们“不同的需求”。</w:t>
      </w:r>
    </w:p>
    <w:p>
      <w:pPr>
        <w:spacing w:line="360" w:lineRule="auto"/>
        <w:ind w:firstLine="560" w:firstLineChars="200"/>
        <w:rPr>
          <w:kern w:val="0"/>
          <w:sz w:val="28"/>
          <w:szCs w:val="28"/>
          <w:highlight w:val="none"/>
        </w:rPr>
      </w:pPr>
      <w:r>
        <w:rPr>
          <w:rFonts w:hint="eastAsia" w:ascii="Calibri" w:hAnsi="Calibri" w:eastAsia="宋体" w:cs="Times New Roman"/>
          <w:kern w:val="0"/>
          <w:sz w:val="28"/>
          <w:szCs w:val="28"/>
          <w:highlight w:val="none"/>
        </w:rPr>
        <w:t>总之，我们要</w:t>
      </w:r>
      <w:r>
        <w:rPr>
          <w:rFonts w:hint="eastAsia"/>
          <w:kern w:val="0"/>
          <w:sz w:val="28"/>
          <w:szCs w:val="28"/>
          <w:highlight w:val="none"/>
        </w:rPr>
        <w:t>通过教育的公平使每一位学生享受到优质的教育。</w:t>
      </w:r>
    </w:p>
    <w:p>
      <w:pPr>
        <w:spacing w:line="360" w:lineRule="auto"/>
        <w:ind w:firstLine="560" w:firstLineChars="200"/>
        <w:rPr>
          <w:rFonts w:asciiTheme="minorEastAsia" w:hAnsiTheme="minorEastAsia"/>
          <w:sz w:val="28"/>
          <w:szCs w:val="28"/>
          <w:highlight w:val="none"/>
        </w:rPr>
      </w:pPr>
      <w:r>
        <w:rPr>
          <w:rFonts w:hint="eastAsia" w:asciiTheme="minorEastAsia" w:hAnsiTheme="minorEastAsia"/>
          <w:sz w:val="28"/>
          <w:szCs w:val="28"/>
          <w:highlight w:val="none"/>
        </w:rPr>
        <w:t>3、这一“理念”是长期奋斗的愿景。</w:t>
      </w:r>
    </w:p>
    <w:p>
      <w:pPr>
        <w:spacing w:line="360" w:lineRule="auto"/>
        <w:ind w:firstLine="560" w:firstLineChars="200"/>
        <w:rPr>
          <w:rFonts w:ascii="宋体" w:hAnsi="宋体" w:eastAsia="宋体" w:cs="Times New Roman"/>
          <w:sz w:val="28"/>
          <w:szCs w:val="28"/>
          <w:highlight w:val="none"/>
        </w:rPr>
      </w:pPr>
      <w:r>
        <w:rPr>
          <w:rFonts w:hint="eastAsia" w:asciiTheme="minorEastAsia" w:hAnsiTheme="minorEastAsia"/>
          <w:sz w:val="28"/>
          <w:szCs w:val="28"/>
          <w:highlight w:val="none"/>
        </w:rPr>
        <w:t>“让优质教育惠及每一位学生”，是我们长期奋斗的愿景。这一理念的提出是我校几任校领导班子，全校师生员工共同努力的结晶。</w:t>
      </w:r>
      <w:r>
        <w:rPr>
          <w:rFonts w:hint="eastAsia" w:ascii="宋体" w:hAnsi="宋体" w:eastAsia="宋体" w:cs="Times New Roman"/>
          <w:sz w:val="28"/>
          <w:szCs w:val="28"/>
          <w:highlight w:val="none"/>
        </w:rPr>
        <w:t>它</w:t>
      </w:r>
      <w:r>
        <w:rPr>
          <w:rFonts w:hint="eastAsia" w:asciiTheme="minorEastAsia" w:hAnsiTheme="minorEastAsia"/>
          <w:sz w:val="28"/>
          <w:szCs w:val="28"/>
          <w:highlight w:val="none"/>
        </w:rPr>
        <w:t>是在原“为学生未来的发展和幸福奠基”的基础上完善的，其思想核心没变，只是更加明确易于操作。</w:t>
      </w:r>
    </w:p>
    <w:p>
      <w:pPr>
        <w:spacing w:line="360" w:lineRule="auto"/>
        <w:ind w:firstLine="560" w:firstLineChars="200"/>
        <w:rPr>
          <w:rFonts w:asciiTheme="minorEastAsia" w:hAnsiTheme="minorEastAsia"/>
          <w:sz w:val="28"/>
          <w:szCs w:val="28"/>
          <w:highlight w:val="none"/>
        </w:rPr>
      </w:pPr>
      <w:r>
        <w:rPr>
          <w:rFonts w:hint="eastAsia" w:asciiTheme="minorEastAsia" w:hAnsiTheme="minorEastAsia"/>
          <w:sz w:val="28"/>
          <w:szCs w:val="28"/>
          <w:highlight w:val="none"/>
        </w:rPr>
        <w:t>自前一次督导以来，我们一直努力改善办学条件，探索提升学校内涵发展之路。从开发“学习潜能”，构建“以校为本的质量保障体系</w:t>
      </w:r>
      <w:r>
        <w:rPr>
          <w:rFonts w:asciiTheme="minorEastAsia" w:hAnsiTheme="minorEastAsia"/>
          <w:sz w:val="28"/>
          <w:szCs w:val="28"/>
          <w:highlight w:val="none"/>
        </w:rPr>
        <w:t>”</w:t>
      </w:r>
      <w:r>
        <w:rPr>
          <w:rFonts w:hint="eastAsia" w:asciiTheme="minorEastAsia" w:hAnsiTheme="minorEastAsia"/>
          <w:sz w:val="28"/>
          <w:szCs w:val="28"/>
          <w:highlight w:val="none"/>
        </w:rPr>
        <w:t>，参加两轮“市课程领导力项目”的研究，到创办“学生喜欢的学校”，“新优质学校”，“百姓家门口的好学校”的实践，我们越来越明晰，“让优质教育惠及每一位学生”将是我们共同的奋斗目标和凝聚、引领学校前行的动力。在多年的努力中，虽然其中有些目标的实现至今尚且遥远，但是，我们总将朝着它的方向前行。</w:t>
      </w:r>
    </w:p>
    <w:p>
      <w:pPr>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我们的校训：先人后己。</w:t>
      </w:r>
    </w:p>
    <w:p>
      <w:pPr>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我们的学风：勤奋、踏实、多思、进取。</w:t>
      </w:r>
    </w:p>
    <w:p>
      <w:pPr>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我们的教风：严谨、敬业、博学、创新。</w:t>
      </w:r>
    </w:p>
    <w:p>
      <w:pPr>
        <w:spacing w:line="360" w:lineRule="auto"/>
        <w:rPr>
          <w:rFonts w:asciiTheme="minorEastAsia" w:hAnsiTheme="minorEastAsia"/>
          <w:b/>
          <w:sz w:val="28"/>
          <w:szCs w:val="28"/>
        </w:rPr>
      </w:pPr>
      <w:r>
        <w:rPr>
          <w:rFonts w:hint="eastAsia" w:asciiTheme="minorEastAsia" w:hAnsiTheme="minorEastAsia"/>
          <w:b/>
          <w:sz w:val="28"/>
          <w:szCs w:val="28"/>
        </w:rPr>
        <w:t>二、办学目标</w:t>
      </w:r>
    </w:p>
    <w:p>
      <w:pPr>
        <w:spacing w:line="360" w:lineRule="auto"/>
        <w:ind w:firstLine="562" w:firstLineChars="200"/>
        <w:rPr>
          <w:rFonts w:asciiTheme="minorEastAsia" w:hAnsiTheme="minorEastAsia"/>
          <w:b/>
          <w:bCs/>
          <w:sz w:val="28"/>
          <w:szCs w:val="28"/>
        </w:rPr>
      </w:pPr>
      <w:r>
        <w:rPr>
          <w:rFonts w:hint="eastAsia" w:asciiTheme="minorEastAsia" w:hAnsiTheme="minorEastAsia"/>
          <w:b/>
          <w:bCs/>
          <w:sz w:val="28"/>
          <w:szCs w:val="28"/>
        </w:rPr>
        <w:t>办学目标：创办“管理规范、文化浸润、温馨和谐、学生喜欢”的优质学校。</w:t>
      </w:r>
    </w:p>
    <w:p>
      <w:pPr>
        <w:spacing w:line="360" w:lineRule="auto"/>
        <w:rPr>
          <w:rFonts w:asciiTheme="minorEastAsia" w:hAnsiTheme="minorEastAsia"/>
          <w:sz w:val="28"/>
          <w:szCs w:val="28"/>
        </w:rPr>
      </w:pPr>
      <w:r>
        <w:rPr>
          <w:rFonts w:hint="eastAsia" w:asciiTheme="minorEastAsia" w:hAnsiTheme="minorEastAsia"/>
          <w:sz w:val="28"/>
          <w:szCs w:val="28"/>
        </w:rPr>
        <w:t>（一）近期目标</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五年内，在“</w:t>
      </w:r>
      <w:r>
        <w:rPr>
          <w:rFonts w:hint="eastAsia" w:asciiTheme="minorEastAsia" w:hAnsiTheme="minorEastAsia"/>
          <w:sz w:val="28"/>
          <w:szCs w:val="28"/>
          <w:lang w:eastAsia="zh-CN"/>
        </w:rPr>
        <w:t>让优质教育惠及每一位学生</w:t>
      </w:r>
      <w:r>
        <w:rPr>
          <w:rFonts w:hint="eastAsia" w:asciiTheme="minorEastAsia" w:hAnsiTheme="minorEastAsia"/>
          <w:sz w:val="28"/>
          <w:szCs w:val="28"/>
        </w:rPr>
        <w:t>”办学理念的引领下，通过“新优质学校”集群发展、“大同教育集团”融合发展、九年一贯制联合体发展</w:t>
      </w:r>
      <w:r>
        <w:rPr>
          <w:rFonts w:hint="eastAsia" w:asciiTheme="minorEastAsia" w:hAnsiTheme="minorEastAsia"/>
          <w:sz w:val="28"/>
          <w:szCs w:val="28"/>
          <w:lang w:eastAsia="zh-CN"/>
        </w:rPr>
        <w:t>及强校工程实验校的契机与发展</w:t>
      </w:r>
      <w:r>
        <w:rPr>
          <w:rFonts w:hint="eastAsia" w:asciiTheme="minorEastAsia" w:hAnsiTheme="minorEastAsia"/>
          <w:sz w:val="28"/>
          <w:szCs w:val="28"/>
        </w:rPr>
        <w:t>，进一步更新教育理念；通过区综合改革项目，市、区课程领导力项目等研究，构建具有学校特色的课程体系；通过“考试改革”、“多元评价”促进课堂改革，逐步“减负增效”，不断满足学生个性化成长和发展需求，实现师生协同发展和学校的可持续发展，不断推进素质教育，将学校真正办成“老百姓家门口的好学校”。</w:t>
      </w:r>
    </w:p>
    <w:p>
      <w:pPr>
        <w:spacing w:line="360" w:lineRule="auto"/>
        <w:ind w:firstLine="560"/>
        <w:rPr>
          <w:rFonts w:asciiTheme="minorEastAsia" w:hAnsiTheme="minorEastAsia"/>
          <w:sz w:val="28"/>
          <w:szCs w:val="28"/>
        </w:rPr>
      </w:pPr>
      <w:r>
        <w:rPr>
          <w:rFonts w:hint="eastAsia" w:asciiTheme="minorEastAsia" w:hAnsiTheme="minorEastAsia"/>
          <w:sz w:val="28"/>
          <w:szCs w:val="28"/>
        </w:rPr>
        <w:t>（二）远期目标</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不断探索“</w:t>
      </w:r>
      <w:r>
        <w:rPr>
          <w:rFonts w:hint="eastAsia" w:asciiTheme="minorEastAsia" w:hAnsiTheme="minorEastAsia"/>
          <w:sz w:val="28"/>
          <w:szCs w:val="28"/>
          <w:lang w:eastAsia="zh-CN"/>
        </w:rPr>
        <w:t>让优质教育惠及每一位学生</w:t>
      </w:r>
      <w:r>
        <w:rPr>
          <w:rFonts w:hint="eastAsia" w:asciiTheme="minorEastAsia" w:hAnsiTheme="minorEastAsia"/>
          <w:sz w:val="28"/>
          <w:szCs w:val="28"/>
        </w:rPr>
        <w:t>”的办学路径，提升管理成效，促进学校内涵发展，使学校成为理念先进、质量上乘、特色鲜明、老百姓满意的新优质学校。</w:t>
      </w:r>
    </w:p>
    <w:p>
      <w:pPr>
        <w:spacing w:line="360" w:lineRule="auto"/>
        <w:rPr>
          <w:rFonts w:asciiTheme="minorEastAsia" w:hAnsiTheme="minorEastAsia"/>
          <w:b/>
          <w:sz w:val="28"/>
          <w:szCs w:val="28"/>
        </w:rPr>
      </w:pPr>
      <w:r>
        <w:rPr>
          <w:rFonts w:hint="eastAsia" w:asciiTheme="minorEastAsia" w:hAnsiTheme="minorEastAsia"/>
          <w:b/>
          <w:sz w:val="28"/>
          <w:szCs w:val="28"/>
        </w:rPr>
        <w:t>三、培养目标</w:t>
      </w:r>
      <w:r>
        <w:rPr>
          <w:rFonts w:hint="eastAsia" w:asciiTheme="minorEastAsia" w:hAnsiTheme="minorEastAsia"/>
          <w:b/>
          <w:sz w:val="28"/>
          <w:szCs w:val="28"/>
        </w:rPr>
        <w:tab/>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我们的培养目标是：培养“</w:t>
      </w:r>
      <w:r>
        <w:rPr>
          <w:rFonts w:hint="eastAsia" w:asciiTheme="minorEastAsia" w:hAnsiTheme="minorEastAsia"/>
          <w:b/>
          <w:sz w:val="28"/>
          <w:szCs w:val="28"/>
        </w:rPr>
        <w:t>真诚善良、乐观向上、善于合作、学会学习</w:t>
      </w:r>
      <w:r>
        <w:rPr>
          <w:rFonts w:hint="eastAsia" w:asciiTheme="minorEastAsia" w:hAnsiTheme="minorEastAsia"/>
          <w:sz w:val="28"/>
          <w:szCs w:val="28"/>
        </w:rPr>
        <w:t>”的学生群体。</w:t>
      </w:r>
    </w:p>
    <w:p>
      <w:pPr>
        <w:spacing w:line="360" w:lineRule="auto"/>
        <w:ind w:firstLine="562" w:firstLineChars="200"/>
        <w:jc w:val="center"/>
        <w:rPr>
          <w:rFonts w:asciiTheme="minorEastAsia" w:hAnsiTheme="minorEastAsia"/>
          <w:b/>
          <w:sz w:val="28"/>
          <w:szCs w:val="28"/>
        </w:rPr>
      </w:pPr>
      <w:r>
        <w:rPr>
          <w:rFonts w:hint="eastAsia" w:asciiTheme="minorEastAsia" w:hAnsiTheme="minorEastAsia"/>
          <w:b/>
          <w:sz w:val="28"/>
          <w:szCs w:val="28"/>
        </w:rPr>
        <w:t>第三部分  主要工作及措施</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宋体" w:hAnsi="宋体" w:eastAsia="宋体"/>
          <w:b/>
          <w:bCs/>
          <w:sz w:val="28"/>
          <w:szCs w:val="24"/>
        </w:rPr>
      </w:pPr>
      <w:r>
        <w:rPr>
          <w:rFonts w:hint="eastAsia" w:ascii="宋体" w:hAnsi="宋体" w:eastAsia="宋体"/>
          <w:b/>
          <w:bCs/>
          <w:sz w:val="28"/>
          <w:szCs w:val="24"/>
        </w:rPr>
        <w:t>一、德育改革行动计划</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宋体" w:hAnsi="宋体" w:eastAsia="宋体"/>
          <w:sz w:val="28"/>
          <w:szCs w:val="24"/>
        </w:rPr>
      </w:pPr>
      <w:r>
        <w:rPr>
          <w:rFonts w:hint="eastAsia" w:ascii="宋体" w:hAnsi="宋体" w:eastAsia="宋体"/>
          <w:sz w:val="28"/>
          <w:szCs w:val="24"/>
        </w:rPr>
        <w:t>（一）指导思想</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ascii="宋体" w:hAnsi="宋体" w:eastAsia="宋体"/>
          <w:sz w:val="28"/>
          <w:szCs w:val="24"/>
        </w:rPr>
      </w:pPr>
      <w:r>
        <w:rPr>
          <w:rFonts w:hint="eastAsia" w:ascii="宋体" w:hAnsi="宋体" w:eastAsia="宋体"/>
          <w:sz w:val="28"/>
          <w:szCs w:val="24"/>
        </w:rPr>
        <w:t>以学校办学理念和目标为统领，立德树人，传承“五四”精神，践行社会主义核心价值观，培育有梦想、有自信、有责任、会学习、会感恩、会创新的黄浦学子，为培养社会主义事业合格的建设者和可靠接班人做准备。</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宋体" w:hAnsi="宋体" w:eastAsia="宋体"/>
          <w:sz w:val="28"/>
          <w:szCs w:val="24"/>
        </w:rPr>
      </w:pPr>
      <w:r>
        <w:rPr>
          <w:rFonts w:hint="eastAsia" w:ascii="宋体" w:hAnsi="宋体" w:eastAsia="宋体"/>
          <w:sz w:val="28"/>
          <w:szCs w:val="24"/>
        </w:rPr>
        <w:t>（二）发展目标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ascii="宋体" w:hAnsi="宋体" w:eastAsia="宋体"/>
          <w:sz w:val="28"/>
          <w:szCs w:val="24"/>
        </w:rPr>
      </w:pPr>
      <w:r>
        <w:rPr>
          <w:rFonts w:hint="eastAsia" w:ascii="宋体" w:hAnsi="宋体" w:eastAsia="宋体"/>
          <w:sz w:val="28"/>
          <w:szCs w:val="24"/>
        </w:rPr>
        <w:t>以培育和践行社会主义核心价值观、弘扬中华优秀传统文化为主要任务，传承“五四”精神，建立德育课程框架，丰富德育活动，创新德育途径，探索规范化、课程化、体系化的校本德育。强化行为习惯的养成教育，全面提升学生素质，培养学生健全人格。加强德育队伍建设，建立健全各项机制，进一步提升教师育德能力与素养，引导教师争做“四有教师”。继续深入班级共同体建设，努力构建学校家庭社会“三位一体”协同育人机制，创新家庭教育方法，建立多方联动机制，实现社会资源共享共建，助力学生健康成长。</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宋体" w:hAnsi="宋体" w:eastAsia="宋体"/>
          <w:sz w:val="28"/>
          <w:szCs w:val="24"/>
        </w:rPr>
      </w:pPr>
      <w:r>
        <w:rPr>
          <w:rFonts w:hint="eastAsia" w:ascii="宋体" w:hAnsi="宋体" w:eastAsia="宋体"/>
          <w:sz w:val="28"/>
          <w:szCs w:val="24"/>
        </w:rPr>
        <w:t>（三）措施途径</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宋体" w:hAnsi="宋体" w:eastAsia="宋体"/>
          <w:sz w:val="28"/>
          <w:szCs w:val="24"/>
        </w:rPr>
      </w:pPr>
      <w:r>
        <w:rPr>
          <w:rFonts w:hint="eastAsia" w:ascii="宋体" w:hAnsi="宋体" w:eastAsia="宋体"/>
          <w:sz w:val="28"/>
          <w:szCs w:val="24"/>
        </w:rPr>
        <w:t>1.加强顶层设计，构建学校“寻迹五四”德育课程体系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ascii="宋体" w:hAnsi="宋体" w:eastAsia="宋体"/>
          <w:sz w:val="28"/>
          <w:szCs w:val="24"/>
        </w:rPr>
      </w:pPr>
      <w:r>
        <w:rPr>
          <w:rFonts w:hint="eastAsia" w:ascii="宋体" w:hAnsi="宋体" w:eastAsia="宋体"/>
          <w:sz w:val="28"/>
          <w:szCs w:val="24"/>
        </w:rPr>
        <w:t>全面落实立德树人根本任务，以社会主义核心价值观、弘扬中华优秀传统文化教育为统领，构建黄浦学校德育课程体系。一是构建目标体系：深入挖掘校训“先人后己”之内涵与精髓，在原“绿色和谐发展”德育框架的基础上，以“五四精神”为核心，制定《五四精神教育年级分层目标》，按照学生身心特点和成长规律，提出具体的育人目标和任务。二是构建课程体系：积极推进学科德育，将五四精神教育细化到各学科课程的育人目标中；开发学校“寻迹五四”德育课程，梳理整合课程实施内容、方案和评价体系。</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宋体" w:hAnsi="宋体" w:eastAsia="宋体"/>
          <w:sz w:val="28"/>
          <w:szCs w:val="24"/>
        </w:rPr>
      </w:pPr>
      <w:r>
        <w:rPr>
          <w:rFonts w:hint="eastAsia" w:ascii="宋体" w:hAnsi="宋体" w:eastAsia="宋体"/>
          <w:sz w:val="28"/>
          <w:szCs w:val="24"/>
        </w:rPr>
        <w:t>2.完善管理机制，加强德育队伍建设。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ascii="宋体" w:hAnsi="宋体" w:eastAsia="宋体"/>
          <w:sz w:val="28"/>
          <w:szCs w:val="24"/>
        </w:rPr>
      </w:pPr>
      <w:r>
        <w:rPr>
          <w:rFonts w:hint="eastAsia" w:ascii="宋体" w:hAnsi="宋体" w:eastAsia="宋体"/>
          <w:sz w:val="28"/>
          <w:szCs w:val="24"/>
        </w:rPr>
        <w:t>探索一套适合本校实际的德育队伍建设模式，整体提升德育工作者的师德、德育理论水平及德育操作能力，提高我校德育队伍的专业化水平；强化学科德育渗透，增强德育意识，实现全员德育。</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ascii="宋体" w:hAnsi="宋体" w:eastAsia="宋体"/>
          <w:sz w:val="28"/>
          <w:szCs w:val="24"/>
        </w:rPr>
      </w:pPr>
      <w:r>
        <w:rPr>
          <w:rFonts w:hint="eastAsia" w:ascii="宋体" w:hAnsi="宋体" w:eastAsia="宋体"/>
          <w:sz w:val="28"/>
          <w:szCs w:val="24"/>
        </w:rPr>
        <w:t xml:space="preserve">加强德育队伍建设。改革德育评价机制，开发有利于学生品德健康发展，有利于班集体品质提高，有利于激发班主任工作创造性的发展评价方法。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ascii="宋体" w:hAnsi="宋体" w:eastAsia="宋体"/>
          <w:sz w:val="28"/>
          <w:szCs w:val="24"/>
        </w:rPr>
      </w:pPr>
      <w:r>
        <w:rPr>
          <w:rFonts w:hint="eastAsia" w:ascii="宋体" w:hAnsi="宋体" w:eastAsia="宋体"/>
          <w:sz w:val="28"/>
          <w:szCs w:val="24"/>
        </w:rPr>
        <w:t xml:space="preserve">重视学科教师队伍建设，形成德育管理合力。提高学科教师的德育意识和德育能力，以学科教学中的德育渗透为主要内容，以校本培训、自主研修为主要形式，以课堂教学评价体现“情感、态度、价值观”为主要保障，以自主实践为目标，提高学科教师队伍的德育素养。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ascii="宋体" w:hAnsi="宋体" w:eastAsia="宋体"/>
          <w:sz w:val="28"/>
          <w:szCs w:val="24"/>
        </w:rPr>
      </w:pPr>
      <w:r>
        <w:rPr>
          <w:rFonts w:hint="eastAsia" w:ascii="宋体" w:hAnsi="宋体" w:eastAsia="宋体"/>
          <w:sz w:val="28"/>
          <w:szCs w:val="24"/>
        </w:rPr>
        <w:t>学生干部队伍建设。注重学生干部队伍的选拔和培训工作，加强对学生干部的校本培训力度；以“队长学校”为基础，建立学生干部队伍培训制度，分批分层进行岗位培训；完善落实学生干部例会制度和学生干部考核制度；探索“队长手册”的实施应用；培养学生干部树立主人翁意识，使学生干部队伍充分发挥自主管理能力，积极参与到学校管理的行列。</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宋体" w:hAnsi="宋体" w:eastAsia="宋体"/>
          <w:sz w:val="28"/>
          <w:szCs w:val="24"/>
        </w:rPr>
      </w:pPr>
      <w:r>
        <w:rPr>
          <w:rFonts w:hint="eastAsia" w:ascii="宋体" w:hAnsi="宋体" w:eastAsia="宋体"/>
          <w:sz w:val="28"/>
          <w:szCs w:val="24"/>
        </w:rPr>
        <w:t>3.进一步完善班级共同体合力育人机制，提升学生核心素养。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ascii="宋体" w:hAnsi="宋体" w:eastAsia="宋体"/>
          <w:sz w:val="28"/>
          <w:szCs w:val="24"/>
        </w:rPr>
      </w:pPr>
      <w:r>
        <w:rPr>
          <w:rFonts w:hint="eastAsia" w:ascii="宋体" w:hAnsi="宋体" w:eastAsia="宋体"/>
          <w:sz w:val="28"/>
          <w:szCs w:val="24"/>
        </w:rPr>
        <w:t xml:space="preserve">进一步深入“班级共同体”建设。将班集体基础建设向特色班集体建设发展，深入研究班级活动的设计与实施，开展自主管理的班级文化建设，增强学生的归属感和凝聚力。开发阵地建设，引导学生在自主建设和自主管理中培养组织、分析等综合能力。创新活动建设，设计开展针对性、系列性班级主题教育活动，丰富学生的感知。通过班级文化的建设，形成正确的舆论导向，培养学生健康的兴趣爱好，营造友善的伙伴、和谐的师生、同盟的家校关系。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ascii="宋体" w:hAnsi="宋体" w:eastAsia="宋体"/>
          <w:sz w:val="28"/>
          <w:szCs w:val="24"/>
        </w:rPr>
      </w:pPr>
      <w:r>
        <w:rPr>
          <w:rFonts w:hint="eastAsia" w:ascii="宋体" w:hAnsi="宋体" w:eastAsia="宋体"/>
          <w:sz w:val="28"/>
          <w:szCs w:val="24"/>
        </w:rPr>
        <w:t xml:space="preserve">以“养成教育”为主题，重在培养学生品德素养和公民意识，努力探索和构建以学生自我管理和自我教育为核心的有特色的行为规范示范校建设的新模式，积极开展有利于学生个性发展的德育实践活动，统筹学生实践资源，建立服务学生成长需求的社会教育资源群，强化实践育人意识。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ascii="宋体" w:hAnsi="宋体" w:eastAsia="宋体"/>
          <w:sz w:val="28"/>
          <w:szCs w:val="24"/>
        </w:rPr>
      </w:pPr>
      <w:r>
        <w:rPr>
          <w:rFonts w:hint="eastAsia" w:ascii="宋体" w:hAnsi="宋体" w:eastAsia="宋体"/>
          <w:sz w:val="28"/>
          <w:szCs w:val="24"/>
        </w:rPr>
        <w:t>完善三级家委会的职责和工作模式，加强家庭教育指导和家长对学校工作的监督。关注学生的健康成长，借助现代媒体，丰富家校互动的形式。引入社会优质资源，拓展学生自主学习模式，创新教育形式。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ascii="宋体" w:hAnsi="宋体" w:eastAsia="宋体"/>
          <w:sz w:val="28"/>
          <w:szCs w:val="24"/>
        </w:rPr>
      </w:pPr>
      <w:r>
        <w:rPr>
          <w:rFonts w:hint="eastAsia" w:ascii="宋体" w:hAnsi="宋体" w:eastAsia="宋体"/>
          <w:sz w:val="28"/>
          <w:szCs w:val="24"/>
        </w:rPr>
        <w:t>依托“田园心世界”资源，整合心理校本课程建设与学生活动，将心理健康教育与行为规范教育相结合，从情绪管理、不良行为习惯纠正、自我认识与探索、感恩教育等方面，开展分年级心理健康拓展活动；将心理健康教育与传统美德相结合，进行励志教育、诚信教育、尊师敬老教育。围绕传统文化、校史教育进行校园文化建设，以校园文化熏陶学生的品格，浸润学生的心灵，提高学生的修养。</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宋体" w:hAnsi="宋体" w:eastAsia="宋体"/>
          <w:sz w:val="28"/>
          <w:szCs w:val="24"/>
        </w:rPr>
      </w:pPr>
      <w:r>
        <w:rPr>
          <w:rFonts w:hint="eastAsia" w:ascii="宋体" w:hAnsi="宋体" w:eastAsia="宋体"/>
          <w:sz w:val="28"/>
          <w:szCs w:val="24"/>
        </w:rPr>
        <w:t>（四）阶段实施方案</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宋体" w:hAnsi="宋体" w:eastAsia="宋体"/>
          <w:sz w:val="28"/>
          <w:szCs w:val="24"/>
        </w:rPr>
      </w:pPr>
      <w:r>
        <w:rPr>
          <w:rFonts w:hint="eastAsia" w:ascii="宋体" w:hAnsi="宋体" w:eastAsia="宋体"/>
          <w:sz w:val="28"/>
          <w:szCs w:val="24"/>
        </w:rPr>
        <w:t>1.2016.9--2017.8</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ascii="宋体" w:hAnsi="宋体" w:eastAsia="宋体"/>
          <w:sz w:val="28"/>
          <w:szCs w:val="24"/>
        </w:rPr>
      </w:pPr>
      <w:r>
        <w:rPr>
          <w:rFonts w:hint="eastAsia" w:ascii="宋体" w:hAnsi="宋体" w:eastAsia="宋体"/>
          <w:sz w:val="28"/>
          <w:szCs w:val="24"/>
        </w:rPr>
        <w:t>（1）修订《黄浦学校绿色和谐发展框架》，成立德育校本课程开发小组，探讨德育校本体系的特征内容、途径形式等，梳理形成框架结构。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ascii="宋体" w:hAnsi="宋体" w:eastAsia="宋体"/>
          <w:sz w:val="28"/>
          <w:szCs w:val="24"/>
        </w:rPr>
      </w:pPr>
      <w:r>
        <w:rPr>
          <w:rFonts w:hint="eastAsia" w:ascii="宋体" w:hAnsi="宋体" w:eastAsia="宋体"/>
          <w:sz w:val="28"/>
          <w:szCs w:val="24"/>
        </w:rPr>
        <w:t>（2）梳理班主任工作的常规要点及困惑，开展有针对性的班主任培训和经验分享。</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ascii="宋体" w:hAnsi="宋体" w:eastAsia="宋体"/>
          <w:sz w:val="28"/>
          <w:szCs w:val="24"/>
        </w:rPr>
      </w:pPr>
      <w:r>
        <w:rPr>
          <w:rFonts w:hint="eastAsia" w:ascii="宋体" w:hAnsi="宋体" w:eastAsia="宋体"/>
          <w:sz w:val="28"/>
          <w:szCs w:val="24"/>
        </w:rPr>
        <w:t>（3）开展班级共同体建设之基础建设，汇编各年段的班规、班级管理制度范例。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ascii="宋体" w:hAnsi="宋体" w:eastAsia="宋体"/>
          <w:sz w:val="28"/>
          <w:szCs w:val="24"/>
        </w:rPr>
      </w:pPr>
      <w:r>
        <w:rPr>
          <w:rFonts w:hint="eastAsia" w:ascii="宋体" w:hAnsi="宋体" w:eastAsia="宋体"/>
          <w:sz w:val="28"/>
          <w:szCs w:val="24"/>
        </w:rPr>
        <w:t>（4）邀请家委会家长参加学校开放日及大型展示活动，参与学校教育教学实践。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ascii="宋体" w:hAnsi="宋体" w:eastAsia="宋体"/>
          <w:sz w:val="28"/>
          <w:szCs w:val="24"/>
        </w:rPr>
      </w:pPr>
      <w:r>
        <w:rPr>
          <w:rFonts w:hint="eastAsia" w:ascii="宋体" w:hAnsi="宋体" w:eastAsia="宋体"/>
          <w:sz w:val="28"/>
          <w:szCs w:val="24"/>
        </w:rPr>
        <w:t xml:space="preserve">（5）在小学一、三年级，初中七年级实施心理健康教育校本课程,普及心理健康的观念,培养健全的人格,引导学生学会自我调适,提高抗挫折能力。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ascii="宋体" w:hAnsi="宋体" w:eastAsia="宋体"/>
          <w:sz w:val="28"/>
          <w:szCs w:val="24"/>
        </w:rPr>
      </w:pPr>
      <w:r>
        <w:rPr>
          <w:rFonts w:hint="eastAsia" w:ascii="宋体" w:hAnsi="宋体" w:eastAsia="宋体"/>
          <w:sz w:val="28"/>
          <w:szCs w:val="24"/>
        </w:rPr>
        <w:t>（6）结合校“五四”精神教育，开展共青团团前教育，加强初中共青团组织建设。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ascii="宋体" w:hAnsi="宋体" w:eastAsia="宋体"/>
          <w:sz w:val="28"/>
          <w:szCs w:val="24"/>
        </w:rPr>
      </w:pPr>
      <w:r>
        <w:rPr>
          <w:rFonts w:hint="eastAsia" w:ascii="宋体" w:hAnsi="宋体" w:eastAsia="宋体"/>
          <w:sz w:val="28"/>
          <w:szCs w:val="24"/>
        </w:rPr>
        <w:t>（7）开办队长学校，进行学生干部技能和素质培训，增强队干部集体服务意识，提升才干。</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宋体" w:hAnsi="宋体" w:eastAsia="宋体"/>
          <w:sz w:val="28"/>
          <w:szCs w:val="24"/>
        </w:rPr>
      </w:pPr>
      <w:r>
        <w:rPr>
          <w:rFonts w:hint="eastAsia" w:ascii="宋体" w:hAnsi="宋体" w:eastAsia="宋体"/>
          <w:sz w:val="28"/>
          <w:szCs w:val="24"/>
        </w:rPr>
        <w:t>2.2017.9--2018.8</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宋体" w:hAnsi="宋体" w:eastAsia="宋体"/>
          <w:sz w:val="28"/>
          <w:szCs w:val="24"/>
        </w:rPr>
      </w:pPr>
      <w:r>
        <w:rPr>
          <w:rFonts w:hint="eastAsia" w:ascii="宋体" w:hAnsi="宋体" w:eastAsia="宋体"/>
          <w:sz w:val="28"/>
          <w:szCs w:val="24"/>
        </w:rPr>
        <w:t xml:space="preserve">    （1）加强政策法规和理论知识学习，借助市班主任工作室等资源，开展形式多样的校本培训，分享交流，提高班主任的整体水平。</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ascii="宋体" w:hAnsi="宋体" w:eastAsia="宋体"/>
          <w:sz w:val="28"/>
          <w:szCs w:val="24"/>
        </w:rPr>
      </w:pPr>
      <w:r>
        <w:rPr>
          <w:rFonts w:hint="eastAsia" w:ascii="宋体" w:hAnsi="宋体" w:eastAsia="宋体"/>
          <w:sz w:val="28"/>
          <w:szCs w:val="24"/>
        </w:rPr>
        <w:t>（2）开展班级共同体建设之阵地建设，在做好常规阵地建设的基础上，鼓励师生共同开发新阵地，并通过实践摸索，培养学生多方面的能力。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ascii="宋体" w:hAnsi="宋体" w:eastAsia="宋体"/>
          <w:sz w:val="28"/>
          <w:szCs w:val="24"/>
        </w:rPr>
      </w:pPr>
      <w:r>
        <w:rPr>
          <w:rFonts w:hint="eastAsia" w:ascii="宋体" w:hAnsi="宋体" w:eastAsia="宋体"/>
          <w:sz w:val="28"/>
          <w:szCs w:val="24"/>
        </w:rPr>
        <w:t>（3）结合各年段学生的实际，组织开展有针对性的家庭教育指导，向家长宣传科学的育儿理念。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ascii="宋体" w:hAnsi="宋体" w:eastAsia="宋体"/>
          <w:sz w:val="28"/>
          <w:szCs w:val="24"/>
        </w:rPr>
      </w:pPr>
      <w:r>
        <w:rPr>
          <w:rFonts w:hint="eastAsia" w:ascii="宋体" w:hAnsi="宋体" w:eastAsia="宋体"/>
          <w:sz w:val="28"/>
          <w:szCs w:val="24"/>
        </w:rPr>
        <w:t>（4）形成校领导、心理健康教育中心、各级教师、部分学生和家长等四位一体的心理健康工作网络，以个案研究为抓手，优化心理健康教育的工作队伍。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ascii="宋体" w:hAnsi="宋体" w:eastAsia="宋体"/>
          <w:sz w:val="28"/>
          <w:szCs w:val="24"/>
        </w:rPr>
      </w:pPr>
      <w:r>
        <w:rPr>
          <w:rFonts w:hint="eastAsia" w:ascii="宋体" w:hAnsi="宋体" w:eastAsia="宋体"/>
          <w:sz w:val="28"/>
          <w:szCs w:val="24"/>
        </w:rPr>
        <w:t>（5）将社会主义核心价值观精神与少先队仪式教育、德育主题活动相结合， 为德育教育注入新的内涵。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ascii="宋体" w:hAnsi="宋体" w:eastAsia="宋体"/>
          <w:sz w:val="28"/>
          <w:szCs w:val="24"/>
        </w:rPr>
      </w:pPr>
      <w:r>
        <w:rPr>
          <w:rFonts w:hint="eastAsia" w:ascii="宋体" w:hAnsi="宋体" w:eastAsia="宋体"/>
          <w:sz w:val="28"/>
          <w:szCs w:val="24"/>
        </w:rPr>
        <w:t>（6）初步建立学生干部队伍培训制度，定期进行岗位职责培训，明确学生干部考核标准。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宋体" w:hAnsi="宋体" w:eastAsia="宋体"/>
          <w:sz w:val="28"/>
          <w:szCs w:val="24"/>
        </w:rPr>
      </w:pPr>
      <w:r>
        <w:rPr>
          <w:rFonts w:hint="eastAsia" w:ascii="宋体" w:hAnsi="宋体" w:eastAsia="宋体"/>
          <w:sz w:val="28"/>
          <w:szCs w:val="24"/>
        </w:rPr>
        <w:t>3.2018.9--2019.8</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ascii="宋体" w:hAnsi="宋体" w:eastAsia="宋体"/>
          <w:sz w:val="28"/>
          <w:szCs w:val="24"/>
        </w:rPr>
      </w:pPr>
      <w:r>
        <w:rPr>
          <w:rFonts w:hint="eastAsia" w:ascii="宋体" w:hAnsi="宋体" w:eastAsia="宋体"/>
          <w:sz w:val="28"/>
          <w:szCs w:val="24"/>
        </w:rPr>
        <w:t xml:space="preserve"> （1）梳理学校五四教育资源，制定“寻迹五四”德育校本课程框架。</w:t>
      </w:r>
    </w:p>
    <w:tbl>
      <w:tblPr>
        <w:tblStyle w:val="14"/>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4005"/>
        <w:gridCol w:w="3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eastAsia="宋体"/>
                <w:b/>
                <w:bCs/>
                <w:sz w:val="28"/>
                <w:szCs w:val="24"/>
              </w:rPr>
            </w:pPr>
            <w:r>
              <w:rPr>
                <w:rFonts w:hint="eastAsia" w:ascii="宋体" w:hAnsi="宋体" w:eastAsia="宋体"/>
                <w:b/>
                <w:bCs/>
                <w:sz w:val="28"/>
                <w:szCs w:val="24"/>
              </w:rPr>
              <w:t>课程名称</w:t>
            </w:r>
          </w:p>
        </w:tc>
        <w:tc>
          <w:tcPr>
            <w:tcW w:w="40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eastAsia="宋体"/>
                <w:b/>
                <w:bCs/>
                <w:sz w:val="28"/>
                <w:szCs w:val="24"/>
              </w:rPr>
            </w:pPr>
            <w:r>
              <w:rPr>
                <w:rFonts w:hint="eastAsia" w:ascii="宋体" w:hAnsi="宋体" w:eastAsia="宋体"/>
                <w:b/>
                <w:bCs/>
                <w:sz w:val="28"/>
                <w:szCs w:val="24"/>
              </w:rPr>
              <w:t>实施途径</w:t>
            </w:r>
          </w:p>
        </w:tc>
        <w:tc>
          <w:tcPr>
            <w:tcW w:w="320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eastAsia="宋体"/>
                <w:b/>
                <w:bCs/>
                <w:sz w:val="28"/>
                <w:szCs w:val="24"/>
              </w:rPr>
            </w:pPr>
            <w:r>
              <w:rPr>
                <w:rFonts w:hint="eastAsia" w:ascii="宋体" w:hAnsi="宋体" w:eastAsia="宋体"/>
                <w:b/>
                <w:bCs/>
                <w:sz w:val="28"/>
                <w:szCs w:val="24"/>
              </w:rPr>
              <w:t>主要活动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eastAsia="宋体"/>
                <w:sz w:val="28"/>
                <w:szCs w:val="24"/>
              </w:rPr>
            </w:pPr>
            <w:r>
              <w:rPr>
                <w:rFonts w:hint="eastAsia" w:ascii="宋体" w:hAnsi="宋体" w:eastAsia="宋体"/>
                <w:sz w:val="28"/>
                <w:szCs w:val="24"/>
              </w:rPr>
              <w:t>校史寻源</w:t>
            </w:r>
          </w:p>
        </w:tc>
        <w:tc>
          <w:tcPr>
            <w:tcW w:w="4005"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宋体" w:hAnsi="宋体" w:eastAsia="宋体"/>
                <w:sz w:val="28"/>
                <w:szCs w:val="24"/>
              </w:rPr>
            </w:pPr>
            <w:r>
              <w:rPr>
                <w:rFonts w:hint="eastAsia" w:ascii="宋体" w:hAnsi="宋体" w:eastAsia="宋体"/>
                <w:sz w:val="28"/>
                <w:szCs w:val="24"/>
              </w:rPr>
              <w:t>入学教育、专题教育课、主题活动、学科教学</w:t>
            </w:r>
          </w:p>
        </w:tc>
        <w:tc>
          <w:tcPr>
            <w:tcW w:w="3201" w:type="dxa"/>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宋体" w:hAnsi="宋体" w:eastAsia="宋体"/>
                <w:sz w:val="28"/>
                <w:szCs w:val="24"/>
              </w:rPr>
            </w:pPr>
            <w:r>
              <w:rPr>
                <w:rFonts w:hint="eastAsia" w:ascii="宋体" w:hAnsi="宋体" w:eastAsia="宋体"/>
                <w:sz w:val="28"/>
                <w:szCs w:val="24"/>
              </w:rPr>
              <w:t>开学第一课、校班会课、学习爱校手册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eastAsia="宋体"/>
                <w:sz w:val="28"/>
                <w:szCs w:val="24"/>
              </w:rPr>
            </w:pPr>
            <w:r>
              <w:rPr>
                <w:rFonts w:hint="eastAsia" w:ascii="宋体" w:hAnsi="宋体" w:eastAsia="宋体"/>
                <w:sz w:val="28"/>
                <w:szCs w:val="24"/>
              </w:rPr>
              <w:t>校训导行</w:t>
            </w:r>
          </w:p>
        </w:tc>
        <w:tc>
          <w:tcPr>
            <w:tcW w:w="4005"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宋体" w:hAnsi="宋体" w:eastAsia="宋体"/>
                <w:sz w:val="28"/>
                <w:szCs w:val="24"/>
              </w:rPr>
            </w:pPr>
            <w:r>
              <w:rPr>
                <w:rFonts w:hint="eastAsia" w:ascii="宋体" w:hAnsi="宋体" w:eastAsia="宋体"/>
                <w:sz w:val="28"/>
                <w:szCs w:val="24"/>
              </w:rPr>
              <w:t>学子规范教育、班级环境建设</w:t>
            </w:r>
          </w:p>
        </w:tc>
        <w:tc>
          <w:tcPr>
            <w:tcW w:w="3201" w:type="dxa"/>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宋体" w:hAnsi="宋体" w:eastAsia="宋体"/>
                <w:sz w:val="28"/>
                <w:szCs w:val="24"/>
              </w:rPr>
            </w:pPr>
            <w:r>
              <w:rPr>
                <w:rFonts w:hint="eastAsia" w:ascii="宋体" w:hAnsi="宋体" w:eastAsia="宋体"/>
                <w:sz w:val="28"/>
                <w:szCs w:val="24"/>
              </w:rPr>
              <w:t>行规专题教育、志愿服务、“道德风尚人物”年度评选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eastAsia="宋体"/>
                <w:sz w:val="28"/>
                <w:szCs w:val="24"/>
              </w:rPr>
            </w:pPr>
            <w:r>
              <w:rPr>
                <w:rFonts w:hint="eastAsia" w:ascii="宋体" w:hAnsi="宋体" w:eastAsia="宋体"/>
                <w:sz w:val="28"/>
                <w:szCs w:val="24"/>
              </w:rPr>
              <w:t>基地巡访</w:t>
            </w:r>
          </w:p>
        </w:tc>
        <w:tc>
          <w:tcPr>
            <w:tcW w:w="4005"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宋体" w:hAnsi="宋体" w:eastAsia="宋体"/>
                <w:sz w:val="28"/>
                <w:szCs w:val="24"/>
              </w:rPr>
            </w:pPr>
            <w:r>
              <w:rPr>
                <w:rFonts w:hint="eastAsia" w:ascii="宋体" w:hAnsi="宋体" w:eastAsia="宋体"/>
                <w:sz w:val="28"/>
                <w:szCs w:val="24"/>
              </w:rPr>
              <w:t>社会实践</w:t>
            </w:r>
          </w:p>
        </w:tc>
        <w:tc>
          <w:tcPr>
            <w:tcW w:w="3201" w:type="dxa"/>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宋体" w:hAnsi="宋体" w:eastAsia="宋体"/>
                <w:sz w:val="28"/>
                <w:szCs w:val="24"/>
              </w:rPr>
            </w:pPr>
            <w:r>
              <w:rPr>
                <w:rFonts w:hint="eastAsia" w:ascii="宋体" w:hAnsi="宋体" w:eastAsia="宋体"/>
                <w:sz w:val="28"/>
                <w:szCs w:val="24"/>
              </w:rPr>
              <w:t>黄浦区爱国主义教育基地巡访</w:t>
            </w:r>
          </w:p>
        </w:tc>
      </w:tr>
    </w:tbl>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0" w:firstLineChars="200"/>
        <w:textAlignment w:val="auto"/>
        <w:outlineLvl w:val="9"/>
        <w:rPr>
          <w:rFonts w:ascii="宋体" w:hAnsi="宋体" w:eastAsia="宋体"/>
          <w:sz w:val="28"/>
          <w:szCs w:val="24"/>
        </w:rPr>
      </w:pPr>
      <w:r>
        <w:rPr>
          <w:rFonts w:hint="eastAsia" w:ascii="宋体" w:hAnsi="宋体" w:eastAsia="宋体"/>
          <w:sz w:val="28"/>
          <w:szCs w:val="24"/>
        </w:rPr>
        <w:t>在小学、初中挑选若干年级进行德育校本课程实施，以此查找不足，为后续推进奠定基础。</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ascii="宋体" w:hAnsi="宋体" w:eastAsia="宋体"/>
          <w:sz w:val="28"/>
          <w:szCs w:val="24"/>
        </w:rPr>
      </w:pPr>
      <w:r>
        <w:rPr>
          <w:rFonts w:hint="eastAsia" w:ascii="宋体" w:hAnsi="宋体" w:eastAsia="宋体"/>
          <w:sz w:val="28"/>
          <w:szCs w:val="24"/>
        </w:rPr>
        <w:t>（3）班级共同体建设之活动建设，依据上海市中小学课程标准，围绕《专题教育指导纲要》，各年级开展专题教育，引导学生践行核心价值观，培养先人后己的美德。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ascii="宋体" w:hAnsi="宋体" w:eastAsia="宋体"/>
          <w:sz w:val="28"/>
          <w:szCs w:val="24"/>
        </w:rPr>
      </w:pPr>
      <w:r>
        <w:rPr>
          <w:rFonts w:hint="eastAsia" w:ascii="宋体" w:hAnsi="宋体" w:eastAsia="宋体"/>
          <w:sz w:val="28"/>
          <w:szCs w:val="24"/>
        </w:rPr>
        <w:t>（4）依据学生心理健康现状，有针对性地进行心理健康教育。</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ascii="宋体" w:hAnsi="宋体" w:eastAsia="宋体"/>
          <w:sz w:val="28"/>
          <w:szCs w:val="24"/>
        </w:rPr>
      </w:pPr>
      <w:r>
        <w:rPr>
          <w:rFonts w:hint="eastAsia" w:ascii="宋体" w:hAnsi="宋体" w:eastAsia="宋体"/>
          <w:sz w:val="28"/>
          <w:szCs w:val="24"/>
        </w:rPr>
        <w:t>（5）完善家委会制度，完善家长参与学校教育教学管理的形式与渠道（家长学校、家长进课堂、家长志愿者、家教专家辅导讲座、班级共同体会诊……）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ascii="宋体" w:hAnsi="宋体" w:eastAsia="宋体"/>
          <w:sz w:val="28"/>
          <w:szCs w:val="24"/>
        </w:rPr>
      </w:pPr>
      <w:r>
        <w:rPr>
          <w:rFonts w:hint="eastAsia" w:ascii="宋体" w:hAnsi="宋体" w:eastAsia="宋体"/>
          <w:sz w:val="28"/>
          <w:szCs w:val="24"/>
        </w:rPr>
        <w:t>（6）在扎实开展共青团工作的基础上，进一步落实“入团十部曲”。</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ascii="宋体" w:hAnsi="宋体" w:eastAsia="宋体"/>
          <w:sz w:val="28"/>
          <w:szCs w:val="24"/>
        </w:rPr>
      </w:pPr>
      <w:r>
        <w:rPr>
          <w:rFonts w:hint="eastAsia" w:ascii="宋体" w:hAnsi="宋体" w:eastAsia="宋体"/>
          <w:sz w:val="28"/>
          <w:szCs w:val="24"/>
        </w:rPr>
        <w:t>（7）根据学生干部考核标准，规范“队长手册”的使用，进一步完善学生干部考核制度。</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宋体" w:hAnsi="宋体" w:eastAsia="宋体"/>
          <w:sz w:val="28"/>
          <w:szCs w:val="24"/>
        </w:rPr>
      </w:pPr>
      <w:r>
        <w:rPr>
          <w:rFonts w:hint="eastAsia" w:ascii="宋体" w:hAnsi="宋体" w:eastAsia="宋体"/>
          <w:sz w:val="28"/>
          <w:szCs w:val="24"/>
        </w:rPr>
        <w:t>4.2019.9--2020.8</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ascii="宋体" w:hAnsi="宋体" w:eastAsia="宋体"/>
          <w:sz w:val="28"/>
          <w:szCs w:val="24"/>
        </w:rPr>
      </w:pPr>
      <w:r>
        <w:rPr>
          <w:rFonts w:hint="eastAsia" w:ascii="宋体" w:hAnsi="宋体" w:eastAsia="宋体"/>
          <w:sz w:val="28"/>
          <w:szCs w:val="24"/>
        </w:rPr>
        <w:t>（1）在前期德育校本课程实施的基础上，完善课程实施方案，并通过新一轮再实施予以验证，同时构建课程实施的评价体系。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ascii="宋体" w:hAnsi="宋体" w:eastAsia="宋体"/>
          <w:sz w:val="28"/>
          <w:szCs w:val="24"/>
        </w:rPr>
      </w:pPr>
      <w:r>
        <w:rPr>
          <w:rFonts w:hint="eastAsia" w:ascii="宋体" w:hAnsi="宋体" w:eastAsia="宋体"/>
          <w:sz w:val="28"/>
          <w:szCs w:val="24"/>
        </w:rPr>
        <w:t>（2）班级共同体建设之文化建设，以丰富的主题系列教育活动，培养学生健康的兴趣爱好，营造友善的伙伴、和谐的师生、同盟的家校关系。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ascii="宋体" w:hAnsi="宋体" w:eastAsia="宋体"/>
          <w:sz w:val="28"/>
          <w:szCs w:val="24"/>
        </w:rPr>
      </w:pPr>
      <w:r>
        <w:rPr>
          <w:rFonts w:hint="eastAsia" w:ascii="宋体" w:hAnsi="宋体" w:eastAsia="宋体"/>
          <w:sz w:val="28"/>
          <w:szCs w:val="24"/>
        </w:rPr>
        <w:t>（3）积极和区内外兄弟学校交流互动，组织班主任到兄弟学校进行互访，通过互访交流借鉴班主任管理经验，开阔视野，提升班级管理水平。</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ascii="宋体" w:hAnsi="宋体" w:eastAsia="宋体"/>
          <w:sz w:val="28"/>
          <w:szCs w:val="24"/>
        </w:rPr>
      </w:pPr>
      <w:r>
        <w:rPr>
          <w:rFonts w:hint="eastAsia" w:ascii="宋体" w:hAnsi="宋体" w:eastAsia="宋体"/>
          <w:sz w:val="28"/>
          <w:szCs w:val="24"/>
        </w:rPr>
        <w:t>（4）开展“重家教、树家风、传美德、共育人”主题教育实践活动，促进学校、家庭和社会协同育人。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ascii="宋体" w:hAnsi="宋体" w:eastAsia="宋体"/>
          <w:sz w:val="28"/>
          <w:szCs w:val="24"/>
        </w:rPr>
      </w:pPr>
      <w:r>
        <w:rPr>
          <w:rFonts w:hint="eastAsia" w:ascii="宋体" w:hAnsi="宋体" w:eastAsia="宋体"/>
          <w:sz w:val="28"/>
          <w:szCs w:val="24"/>
        </w:rPr>
        <w:t xml:space="preserve">（5）定期开设家长学校，邀请社会有关人员来校参与学生的教育活动。实现学校与家庭、社会同步实施心理健康教育，联手协作，形成合力。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ascii="宋体" w:hAnsi="宋体" w:eastAsia="宋体"/>
          <w:sz w:val="28"/>
          <w:szCs w:val="24"/>
        </w:rPr>
      </w:pPr>
      <w:r>
        <w:rPr>
          <w:rFonts w:hint="eastAsia" w:ascii="宋体" w:hAnsi="宋体" w:eastAsia="宋体"/>
          <w:sz w:val="28"/>
          <w:szCs w:val="24"/>
        </w:rPr>
        <w:t>(6)开展心理理论学习培训，加强班主任队伍的心理健康教育培训，提高全体教师的心理健康教育专业水平与技能。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ascii="宋体" w:hAnsi="宋体" w:eastAsia="宋体"/>
          <w:sz w:val="28"/>
          <w:szCs w:val="24"/>
        </w:rPr>
      </w:pPr>
      <w:r>
        <w:rPr>
          <w:rFonts w:hint="eastAsia" w:ascii="宋体" w:hAnsi="宋体" w:eastAsia="宋体"/>
          <w:sz w:val="28"/>
          <w:szCs w:val="24"/>
        </w:rPr>
        <w:t>(7)在实践探索的基础上，完善学生干部例会制度和学生干部考核制度。挖掘校园多媒体资源，丰富少先队实践活动。</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宋体" w:hAnsi="宋体" w:eastAsia="宋体"/>
          <w:sz w:val="28"/>
          <w:szCs w:val="24"/>
        </w:rPr>
      </w:pPr>
      <w:r>
        <w:rPr>
          <w:rFonts w:hint="eastAsia" w:ascii="宋体" w:hAnsi="宋体" w:eastAsia="宋体"/>
          <w:sz w:val="28"/>
          <w:szCs w:val="24"/>
        </w:rPr>
        <w:t>5.2020.8--2021.8</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ascii="宋体" w:hAnsi="宋体" w:eastAsia="宋体"/>
          <w:sz w:val="28"/>
          <w:szCs w:val="24"/>
        </w:rPr>
      </w:pPr>
      <w:r>
        <w:rPr>
          <w:rFonts w:hint="eastAsia" w:ascii="宋体" w:hAnsi="宋体" w:eastAsia="宋体"/>
          <w:sz w:val="28"/>
          <w:szCs w:val="24"/>
        </w:rPr>
        <w:t xml:space="preserve"> (1)总结、完善德育校本课程体系，通过点的试行，推动校级推广。</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ascii="宋体" w:hAnsi="宋体" w:eastAsia="宋体"/>
          <w:sz w:val="28"/>
          <w:szCs w:val="24"/>
        </w:rPr>
      </w:pPr>
      <w:r>
        <w:rPr>
          <w:rFonts w:hint="eastAsia" w:ascii="宋体" w:hAnsi="宋体" w:eastAsia="宋体"/>
          <w:sz w:val="28"/>
          <w:szCs w:val="24"/>
        </w:rPr>
        <w:t xml:space="preserve"> (2)形成班级共同体建设德育品牌，总结实践研究的做法、经验，汇编班级主题系列教育活动方案集。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ascii="宋体" w:hAnsi="宋体" w:eastAsia="宋体"/>
          <w:sz w:val="28"/>
          <w:szCs w:val="24"/>
        </w:rPr>
      </w:pPr>
      <w:r>
        <w:rPr>
          <w:rFonts w:hint="eastAsia" w:ascii="宋体" w:hAnsi="宋体" w:eastAsia="宋体"/>
          <w:sz w:val="28"/>
          <w:szCs w:val="24"/>
        </w:rPr>
        <w:t xml:space="preserve"> (3)总结家庭教育中的经验与方法，为申报“家庭教育”基地学校做准备。</w:t>
      </w:r>
    </w:p>
    <w:p>
      <w:pPr>
        <w:keepNext w:val="0"/>
        <w:keepLines w:val="0"/>
        <w:pageBreakBefore w:val="0"/>
        <w:widowControl w:val="0"/>
        <w:kinsoku/>
        <w:wordWrap/>
        <w:overflowPunct/>
        <w:topLinePunct w:val="0"/>
        <w:autoSpaceDE/>
        <w:autoSpaceDN/>
        <w:bidi w:val="0"/>
        <w:adjustRightInd/>
        <w:snapToGrid/>
        <w:spacing w:line="360" w:lineRule="auto"/>
        <w:ind w:firstLine="700" w:firstLineChars="250"/>
        <w:textAlignment w:val="auto"/>
        <w:outlineLvl w:val="9"/>
        <w:rPr>
          <w:rFonts w:ascii="宋体" w:hAnsi="宋体" w:eastAsia="宋体"/>
          <w:sz w:val="28"/>
          <w:szCs w:val="24"/>
        </w:rPr>
      </w:pPr>
      <w:r>
        <w:rPr>
          <w:rFonts w:hint="eastAsia" w:ascii="宋体" w:hAnsi="宋体" w:eastAsia="宋体"/>
          <w:sz w:val="28"/>
          <w:szCs w:val="24"/>
        </w:rPr>
        <w:t>(4)发挥共青团、少先队功能，拓展团队活动模式，推进团队建设品质提升。</w:t>
      </w:r>
    </w:p>
    <w:p>
      <w:pPr>
        <w:keepNext w:val="0"/>
        <w:keepLines w:val="0"/>
        <w:pageBreakBefore w:val="0"/>
        <w:widowControl w:val="0"/>
        <w:kinsoku/>
        <w:wordWrap/>
        <w:overflowPunct/>
        <w:topLinePunct w:val="0"/>
        <w:autoSpaceDE/>
        <w:autoSpaceDN/>
        <w:bidi w:val="0"/>
        <w:adjustRightInd/>
        <w:snapToGrid/>
        <w:spacing w:line="360" w:lineRule="auto"/>
        <w:ind w:firstLine="700" w:firstLineChars="250"/>
        <w:textAlignment w:val="auto"/>
        <w:outlineLvl w:val="9"/>
        <w:rPr>
          <w:rFonts w:ascii="宋体" w:hAnsi="宋体" w:eastAsia="宋体"/>
          <w:sz w:val="28"/>
          <w:szCs w:val="24"/>
        </w:rPr>
      </w:pPr>
      <w:r>
        <w:rPr>
          <w:rFonts w:hint="eastAsia" w:ascii="宋体" w:hAnsi="宋体" w:eastAsia="宋体"/>
          <w:sz w:val="28"/>
          <w:szCs w:val="24"/>
        </w:rPr>
        <w:t>(5)市级心理课题结题，积极争创全国心理健康教育特色学校。</w:t>
      </w:r>
    </w:p>
    <w:p>
      <w:pPr>
        <w:keepNext w:val="0"/>
        <w:keepLines w:val="0"/>
        <w:pageBreakBefore w:val="0"/>
        <w:widowControl w:val="0"/>
        <w:kinsoku/>
        <w:wordWrap/>
        <w:overflowPunct/>
        <w:topLinePunct w:val="0"/>
        <w:autoSpaceDE/>
        <w:autoSpaceDN/>
        <w:bidi w:val="0"/>
        <w:adjustRightInd/>
        <w:snapToGrid/>
        <w:spacing w:line="360" w:lineRule="auto"/>
        <w:ind w:firstLine="700" w:firstLineChars="250"/>
        <w:textAlignment w:val="auto"/>
        <w:outlineLvl w:val="9"/>
        <w:rPr>
          <w:rFonts w:eastAsia="宋体" w:asciiTheme="minorEastAsia" w:hAnsiTheme="minorEastAsia"/>
          <w:sz w:val="28"/>
          <w:szCs w:val="28"/>
        </w:rPr>
      </w:pPr>
      <w:r>
        <w:rPr>
          <w:rFonts w:hint="eastAsia" w:eastAsia="宋体" w:asciiTheme="minorEastAsia" w:hAnsiTheme="minorEastAsia"/>
          <w:sz w:val="28"/>
          <w:szCs w:val="28"/>
        </w:rPr>
        <w:t>(5)市级心理课题结题，积极争创全国心理健康教育特色学校。</w:t>
      </w:r>
    </w:p>
    <w:p>
      <w:pPr>
        <w:spacing w:line="360" w:lineRule="auto"/>
        <w:rPr>
          <w:rFonts w:asciiTheme="minorEastAsia" w:hAnsiTheme="minorEastAsia"/>
          <w:b/>
          <w:sz w:val="28"/>
          <w:szCs w:val="28"/>
        </w:rPr>
      </w:pPr>
      <w:r>
        <w:rPr>
          <w:rFonts w:hint="eastAsia" w:asciiTheme="minorEastAsia" w:hAnsiTheme="minorEastAsia"/>
          <w:b/>
          <w:sz w:val="28"/>
          <w:szCs w:val="28"/>
        </w:rPr>
        <w:t>二、课程改革行动计划</w:t>
      </w:r>
    </w:p>
    <w:p>
      <w:pPr>
        <w:spacing w:line="360" w:lineRule="auto"/>
        <w:ind w:firstLine="560"/>
        <w:rPr>
          <w:rFonts w:asciiTheme="minorEastAsia" w:hAnsiTheme="minorEastAsia"/>
          <w:bCs/>
          <w:sz w:val="28"/>
          <w:szCs w:val="28"/>
        </w:rPr>
      </w:pPr>
      <w:r>
        <w:rPr>
          <w:rFonts w:hint="eastAsia" w:asciiTheme="minorEastAsia" w:hAnsiTheme="minorEastAsia"/>
          <w:bCs/>
          <w:sz w:val="28"/>
          <w:szCs w:val="28"/>
        </w:rPr>
        <w:t>（一）指导思想</w:t>
      </w:r>
    </w:p>
    <w:p>
      <w:pPr>
        <w:spacing w:line="360" w:lineRule="auto"/>
        <w:ind w:firstLine="560" w:firstLineChars="200"/>
        <w:rPr>
          <w:rFonts w:asciiTheme="minorEastAsia" w:hAnsiTheme="minorEastAsia"/>
          <w:color w:val="FF0000"/>
          <w:sz w:val="28"/>
          <w:szCs w:val="28"/>
        </w:rPr>
      </w:pPr>
      <w:r>
        <w:rPr>
          <w:rFonts w:hint="eastAsia" w:asciiTheme="minorEastAsia" w:hAnsiTheme="minorEastAsia"/>
          <w:sz w:val="28"/>
          <w:szCs w:val="28"/>
        </w:rPr>
        <w:t>在学校办学理念与目标框架下，围绕学生发展核心素养，围绕中考改革，通过课程建设，教师提供优质教育，学生享受到优质教育，师生共同获得智慧和成长，以满足学校教师和学生发展的需求。</w:t>
      </w:r>
    </w:p>
    <w:p>
      <w:pPr>
        <w:spacing w:line="360" w:lineRule="auto"/>
        <w:ind w:firstLine="560"/>
        <w:rPr>
          <w:rFonts w:asciiTheme="minorEastAsia" w:hAnsiTheme="minorEastAsia"/>
          <w:bCs/>
          <w:sz w:val="28"/>
          <w:szCs w:val="28"/>
        </w:rPr>
      </w:pPr>
      <w:r>
        <w:rPr>
          <w:rFonts w:asciiTheme="minorEastAsia" w:hAnsiTheme="minorEastAsia"/>
          <w:bCs/>
          <w:sz w:val="28"/>
          <w:szCs w:val="28"/>
        </w:rPr>
        <w:t xml:space="preserve"> (二）发展目标</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围绕学校“先人后己”的百年文化精神，通过“创办学生喜欢的学校”，培育“</w:t>
      </w:r>
      <w:r>
        <w:rPr>
          <w:rFonts w:hint="eastAsia" w:asciiTheme="minorEastAsia" w:hAnsiTheme="minorEastAsia"/>
          <w:b/>
          <w:sz w:val="28"/>
          <w:szCs w:val="28"/>
        </w:rPr>
        <w:t>真诚善良、乐观向上、善于合作、学会学习</w:t>
      </w:r>
      <w:r>
        <w:rPr>
          <w:rFonts w:hint="eastAsia" w:asciiTheme="minorEastAsia" w:hAnsiTheme="minorEastAsia"/>
          <w:sz w:val="28"/>
          <w:szCs w:val="28"/>
        </w:rPr>
        <w:t>”的学生群体。不断推进学校质量保障体系建设，夯实三类课程，丰富学校课程。充分发掘和利用好本校和社区的课程资源，开发、建设、实施具有学校特色的课程，致力于构建适合本校学生的、有利于丰富学生学习经历、激发学习情感、提高综合学习能力的多元课程体系，使校园成为学生快乐、健康发展的乐园！</w:t>
      </w:r>
    </w:p>
    <w:p>
      <w:pPr>
        <w:spacing w:line="360" w:lineRule="auto"/>
        <w:ind w:firstLine="560"/>
        <w:rPr>
          <w:rFonts w:asciiTheme="minorEastAsia" w:hAnsiTheme="minorEastAsia"/>
          <w:bCs/>
          <w:sz w:val="28"/>
          <w:szCs w:val="28"/>
        </w:rPr>
      </w:pPr>
      <w:r>
        <w:rPr>
          <w:rFonts w:hint="eastAsia" w:asciiTheme="minorEastAsia" w:hAnsiTheme="minorEastAsia"/>
          <w:bCs/>
          <w:sz w:val="28"/>
          <w:szCs w:val="28"/>
        </w:rPr>
        <w:t>（三）措施途径</w:t>
      </w:r>
    </w:p>
    <w:p>
      <w:pPr>
        <w:spacing w:line="360" w:lineRule="auto"/>
        <w:ind w:firstLine="560"/>
        <w:rPr>
          <w:rStyle w:val="17"/>
          <w:rFonts w:asciiTheme="minorEastAsia" w:hAnsiTheme="minorEastAsia"/>
          <w:sz w:val="28"/>
          <w:szCs w:val="28"/>
        </w:rPr>
      </w:pPr>
      <w:r>
        <w:rPr>
          <w:rFonts w:asciiTheme="minorEastAsia" w:hAnsiTheme="minorEastAsia"/>
          <w:bCs/>
          <w:sz w:val="28"/>
          <w:szCs w:val="28"/>
        </w:rPr>
        <w:t>1.</w:t>
      </w:r>
      <w:r>
        <w:rPr>
          <w:rFonts w:hint="eastAsia" w:asciiTheme="minorEastAsia" w:hAnsiTheme="minorEastAsia"/>
          <w:sz w:val="28"/>
          <w:szCs w:val="28"/>
        </w:rPr>
        <w:t>围绕学生学习的五大素养，即学生品德素养、学生心理素养、学生学习素养、学生体育素养和学生能力拓展素养，把“</w:t>
      </w:r>
      <w:r>
        <w:rPr>
          <w:rFonts w:hint="eastAsia" w:asciiTheme="minorEastAsia" w:hAnsiTheme="minorEastAsia"/>
          <w:b/>
          <w:sz w:val="28"/>
          <w:szCs w:val="28"/>
        </w:rPr>
        <w:t>真诚善良、乐观向上、善于合作、学会学习</w:t>
      </w:r>
      <w:r>
        <w:rPr>
          <w:rFonts w:hint="eastAsia" w:asciiTheme="minorEastAsia" w:hAnsiTheme="minorEastAsia"/>
          <w:sz w:val="28"/>
          <w:szCs w:val="28"/>
        </w:rPr>
        <w:t>”这四个培养目标进行细化，形成小学和中学的课程。</w:t>
      </w:r>
    </w:p>
    <w:p>
      <w:pPr>
        <w:spacing w:line="360" w:lineRule="auto"/>
        <w:ind w:firstLine="560"/>
        <w:rPr>
          <w:rStyle w:val="17"/>
          <w:rFonts w:asciiTheme="minorEastAsia" w:hAnsiTheme="minorEastAsia"/>
          <w:sz w:val="28"/>
          <w:szCs w:val="28"/>
        </w:rPr>
      </w:pPr>
      <w:r>
        <w:rPr>
          <w:rFonts w:asciiTheme="minorEastAsia" w:hAnsiTheme="minorEastAsia"/>
          <w:bCs/>
          <w:sz w:val="28"/>
          <w:szCs w:val="28"/>
        </w:rPr>
        <w:t>2.</w:t>
      </w:r>
      <w:r>
        <w:rPr>
          <w:rStyle w:val="17"/>
          <w:rFonts w:hint="eastAsia" w:asciiTheme="minorEastAsia" w:hAnsiTheme="minorEastAsia"/>
          <w:sz w:val="28"/>
          <w:szCs w:val="28"/>
        </w:rPr>
        <w:t>探索九年一贯制校本课程的连续性和系统性构建，积极发掘学校和社会资源，紧抓发展热点，</w:t>
      </w:r>
      <w:r>
        <w:rPr>
          <w:rFonts w:hint="eastAsia" w:asciiTheme="minorEastAsia" w:hAnsiTheme="minorEastAsia"/>
          <w:kern w:val="0"/>
          <w:sz w:val="28"/>
          <w:szCs w:val="28"/>
        </w:rPr>
        <w:t>通过教材共享、师资共享、视频共享等多种方式，为学校课程提供了多样的选择，</w:t>
      </w:r>
      <w:r>
        <w:rPr>
          <w:rStyle w:val="17"/>
          <w:rFonts w:hint="eastAsia" w:asciiTheme="minorEastAsia" w:hAnsiTheme="minorEastAsia"/>
          <w:sz w:val="28"/>
          <w:szCs w:val="28"/>
        </w:rPr>
        <w:t>丰富课程内容。</w:t>
      </w:r>
    </w:p>
    <w:p>
      <w:pPr>
        <w:spacing w:line="360" w:lineRule="auto"/>
        <w:ind w:firstLine="560"/>
        <w:rPr>
          <w:rFonts w:asciiTheme="minorEastAsia" w:hAnsiTheme="minorEastAsia"/>
          <w:sz w:val="28"/>
          <w:szCs w:val="28"/>
        </w:rPr>
      </w:pPr>
      <w:r>
        <w:rPr>
          <w:rFonts w:asciiTheme="minorEastAsia" w:hAnsiTheme="minorEastAsia"/>
          <w:bCs/>
          <w:sz w:val="28"/>
          <w:szCs w:val="28"/>
        </w:rPr>
        <w:t>3.</w:t>
      </w:r>
      <w:r>
        <w:rPr>
          <w:rFonts w:hint="eastAsia" w:asciiTheme="minorEastAsia" w:hAnsiTheme="minorEastAsia"/>
          <w:sz w:val="28"/>
          <w:szCs w:val="28"/>
        </w:rPr>
        <w:t>以“做学生喜欢的教师”为目标，建设一支适应课程改革需要、有较高素质、较强业务、结构合理、具有可持续发展创新能力的师资队伍。在具有优秀师德师风、健康的心理素养的同时，具备严谨、踏实的课程实施能力和结合时代要求的课程开发能力。</w:t>
      </w:r>
    </w:p>
    <w:p>
      <w:pPr>
        <w:spacing w:line="360" w:lineRule="auto"/>
        <w:rPr>
          <w:rFonts w:asciiTheme="minorEastAsia" w:hAnsiTheme="minorEastAsia"/>
          <w:sz w:val="28"/>
          <w:szCs w:val="28"/>
        </w:rPr>
      </w:pPr>
      <w:r>
        <w:rPr>
          <w:rFonts w:hint="eastAsia" w:asciiTheme="minorEastAsia" w:hAnsiTheme="minorEastAsia"/>
          <w:sz w:val="28"/>
          <w:szCs w:val="28"/>
        </w:rPr>
        <w:t>4.以中考改革为基础，不断深化学校质量保障体系建设，探索具有学校特色的课程评价系统，包括教师队伍建设、教材或教学内容建设、制度建设、教学方法和手段，以及教学效果的评价等。</w:t>
      </w:r>
    </w:p>
    <w:p>
      <w:pPr>
        <w:spacing w:line="360" w:lineRule="auto"/>
        <w:ind w:firstLine="560"/>
        <w:rPr>
          <w:rFonts w:asciiTheme="minorEastAsia" w:hAnsiTheme="minorEastAsia"/>
          <w:bCs/>
          <w:sz w:val="28"/>
          <w:szCs w:val="28"/>
        </w:rPr>
      </w:pPr>
      <w:r>
        <w:rPr>
          <w:rFonts w:hint="eastAsia" w:asciiTheme="minorEastAsia" w:hAnsiTheme="minorEastAsia"/>
          <w:bCs/>
          <w:sz w:val="28"/>
          <w:szCs w:val="28"/>
        </w:rPr>
        <w:t>（四）分阶段实施方案</w:t>
      </w:r>
    </w:p>
    <w:p>
      <w:pPr>
        <w:spacing w:line="360" w:lineRule="auto"/>
        <w:rPr>
          <w:rFonts w:asciiTheme="minorEastAsia" w:hAnsiTheme="minorEastAsia"/>
          <w:b/>
          <w:sz w:val="28"/>
          <w:szCs w:val="28"/>
        </w:rPr>
      </w:pPr>
      <w:r>
        <w:rPr>
          <w:rFonts w:hint="eastAsia" w:asciiTheme="minorEastAsia" w:hAnsiTheme="minorEastAsia"/>
          <w:b/>
          <w:sz w:val="28"/>
          <w:szCs w:val="28"/>
        </w:rPr>
        <w:t>第一阶段：2016.9-2017.8</w:t>
      </w:r>
    </w:p>
    <w:p>
      <w:pPr>
        <w:spacing w:line="360" w:lineRule="auto"/>
        <w:rPr>
          <w:rFonts w:asciiTheme="minorEastAsia" w:hAnsiTheme="minorEastAsia"/>
          <w:sz w:val="28"/>
          <w:szCs w:val="28"/>
        </w:rPr>
      </w:pPr>
      <w:r>
        <w:rPr>
          <w:rFonts w:hint="eastAsia" w:asciiTheme="minorEastAsia" w:hAnsiTheme="minorEastAsia"/>
          <w:sz w:val="28"/>
          <w:szCs w:val="28"/>
        </w:rPr>
        <w:t>1.建立学校课程领导小组，厘清学校课程脉络，关注三类课程齐头并进, 编制完善学校三类课程计划，并在实施与实践中不断优化课程结构，统整课程内容，增强课程链接的紧密度。制定《学校校本课程开发指导纲要》《课程开发实施方案》,进一步加强学校课程领导管理力度，从计划、实施、管理、评价、经费等各个方面，确保课程开发方案付诸实施。</w:t>
      </w:r>
    </w:p>
    <w:p>
      <w:pPr>
        <w:spacing w:line="360" w:lineRule="auto"/>
        <w:rPr>
          <w:rFonts w:asciiTheme="minorEastAsia" w:hAnsiTheme="minorEastAsia"/>
          <w:sz w:val="28"/>
          <w:szCs w:val="28"/>
        </w:rPr>
      </w:pPr>
      <w:r>
        <w:rPr>
          <w:rFonts w:hint="eastAsia" w:asciiTheme="minorEastAsia" w:hAnsiTheme="minorEastAsia"/>
          <w:sz w:val="28"/>
          <w:szCs w:val="28"/>
        </w:rPr>
        <w:t>2.</w:t>
      </w:r>
      <w:r>
        <w:rPr>
          <w:rStyle w:val="17"/>
          <w:rFonts w:hint="eastAsia" w:asciiTheme="minorEastAsia" w:hAnsiTheme="minorEastAsia"/>
          <w:color w:val="000000"/>
          <w:sz w:val="28"/>
          <w:szCs w:val="28"/>
        </w:rPr>
        <w:t>建立学校课程管理、实施、评价等制度，完善</w:t>
      </w:r>
      <w:r>
        <w:rPr>
          <w:rFonts w:hint="eastAsia" w:asciiTheme="minorEastAsia" w:hAnsiTheme="minorEastAsia"/>
          <w:sz w:val="28"/>
          <w:szCs w:val="28"/>
        </w:rPr>
        <w:t>各学科建设和相关的拓展型课程和研究型课程建设,构建学校学科课程体系与评价体系。</w:t>
      </w:r>
    </w:p>
    <w:p>
      <w:pPr>
        <w:spacing w:line="360" w:lineRule="auto"/>
        <w:rPr>
          <w:rFonts w:asciiTheme="minorEastAsia" w:hAnsiTheme="minorEastAsia"/>
          <w:sz w:val="28"/>
          <w:szCs w:val="28"/>
        </w:rPr>
      </w:pPr>
      <w:r>
        <w:rPr>
          <w:rFonts w:hint="eastAsia" w:asciiTheme="minorEastAsia" w:hAnsiTheme="minorEastAsia"/>
          <w:sz w:val="28"/>
          <w:szCs w:val="28"/>
        </w:rPr>
        <w:t>3.课程以实践活动为载体，加强对学生动手操作、合作交流、自主探究等能力的培养，在实践活动中增强学生的创新意识与能力，完善学生的知识结构。进行学科整合，全面培养学科知识、学科能力、学科思维、学科文化素养。从而提高学生综合素质和学习能力，成功实现学习内容的倍增和质量的提升。推进学校质量保障体系对基础型课程的监控和促进。</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拓展型课程完成五大类课程构建。</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(1)学科延伸：《童谣赏析》《趣味数学》《英语课本剧》《自编杂志》《趣味物理》等。</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(2)心理健康：《快乐童心》《心灵碰碰车》《交往的艺术》等。</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(3)社会人文：《时事政治点评》《小小主持人》《图文天下》《礼仪文化》《中国民俗文化》等。</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(4)科技艺术：《船模》、《车模》、《身边的科学》、《电脑动画》《少儿电台》《摄影》《舞蹈》《合唱》等。</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(5)运动健身《速度轮滑》《羽毛球》《排球》《足球》等。</w:t>
      </w:r>
    </w:p>
    <w:p>
      <w:pPr>
        <w:spacing w:line="360" w:lineRule="auto"/>
        <w:rPr>
          <w:rFonts w:asciiTheme="minorEastAsia" w:hAnsiTheme="minorEastAsia"/>
          <w:sz w:val="28"/>
          <w:szCs w:val="28"/>
        </w:rPr>
      </w:pPr>
      <w:r>
        <w:rPr>
          <w:rFonts w:hint="eastAsia" w:asciiTheme="minorEastAsia" w:hAnsiTheme="minorEastAsia"/>
          <w:sz w:val="28"/>
          <w:szCs w:val="28"/>
        </w:rPr>
        <w:t>4.总结学校在教学管理方面长期形成的经验，反思不足，以适应新时期对教学改革的要求。承担探究型课程任务的教师，在相关专家的指导下尝试运用所学的探究方法，完成相关的专题任务。</w:t>
      </w:r>
    </w:p>
    <w:p>
      <w:pPr>
        <w:spacing w:line="360" w:lineRule="auto"/>
        <w:rPr>
          <w:rFonts w:asciiTheme="minorEastAsia" w:hAnsiTheme="minorEastAsia"/>
          <w:sz w:val="28"/>
          <w:szCs w:val="28"/>
        </w:rPr>
      </w:pPr>
      <w:r>
        <w:rPr>
          <w:rFonts w:hint="eastAsia" w:asciiTheme="minorEastAsia" w:hAnsiTheme="minorEastAsia"/>
          <w:sz w:val="28"/>
          <w:szCs w:val="28"/>
        </w:rPr>
        <w:t>5.加强学生身心健康的目标研究，利用心理健康中心和体质监测中心的优质资源，对学生心理健康和生理机能进行长期有效的监控。在研究基础上，经常性地开展学生体育活动，普及学校体育，提升学生体育合格率和学校运动队的竞技水平。</w:t>
      </w:r>
    </w:p>
    <w:p>
      <w:pPr>
        <w:spacing w:line="360" w:lineRule="auto"/>
        <w:rPr>
          <w:rFonts w:asciiTheme="minorEastAsia" w:hAnsiTheme="minorEastAsia"/>
          <w:sz w:val="28"/>
          <w:szCs w:val="28"/>
        </w:rPr>
      </w:pPr>
      <w:r>
        <w:rPr>
          <w:rFonts w:hint="eastAsia" w:asciiTheme="minorEastAsia" w:hAnsiTheme="minorEastAsia"/>
          <w:sz w:val="28"/>
          <w:szCs w:val="28"/>
        </w:rPr>
        <w:t>6.加强各训练队的管理，提高训练实效，贯彻《学校体育工作条例》，通过广播操、眼保健操、体育课程、体育社团和学校运动会等途径，培养学生主动参与体育锻炼和终身健身的意识。</w:t>
      </w:r>
    </w:p>
    <w:p>
      <w:pPr>
        <w:spacing w:line="360" w:lineRule="auto"/>
        <w:rPr>
          <w:rFonts w:asciiTheme="minorEastAsia" w:hAnsiTheme="minorEastAsia"/>
          <w:b/>
          <w:bCs/>
          <w:sz w:val="28"/>
          <w:szCs w:val="28"/>
        </w:rPr>
      </w:pPr>
      <w:r>
        <w:rPr>
          <w:rFonts w:hint="eastAsia" w:asciiTheme="minorEastAsia" w:hAnsiTheme="minorEastAsia"/>
          <w:b/>
          <w:bCs/>
          <w:sz w:val="28"/>
          <w:szCs w:val="28"/>
        </w:rPr>
        <w:t>第二阶段：2017.9-2020.8</w:t>
      </w:r>
    </w:p>
    <w:p>
      <w:pPr>
        <w:spacing w:line="360" w:lineRule="auto"/>
        <w:rPr>
          <w:rFonts w:asciiTheme="minorEastAsia" w:hAnsiTheme="minorEastAsia"/>
          <w:sz w:val="28"/>
          <w:szCs w:val="28"/>
        </w:rPr>
      </w:pPr>
      <w:r>
        <w:rPr>
          <w:rFonts w:hint="eastAsia" w:asciiTheme="minorEastAsia" w:hAnsiTheme="minorEastAsia"/>
          <w:sz w:val="28"/>
          <w:szCs w:val="28"/>
        </w:rPr>
        <w:t>1.</w:t>
      </w:r>
      <w:r>
        <w:rPr>
          <w:rStyle w:val="17"/>
          <w:rFonts w:hint="eastAsia" w:asciiTheme="minorEastAsia" w:hAnsiTheme="minorEastAsia"/>
          <w:color w:val="000000"/>
          <w:sz w:val="28"/>
          <w:szCs w:val="28"/>
        </w:rPr>
        <w:t>对第一阶段课程的开发与实施过程进行反思和总结，制定改进方案，完善课程开发与实施的质量评价体系，</w:t>
      </w:r>
      <w:r>
        <w:rPr>
          <w:rFonts w:hint="eastAsia" w:asciiTheme="minorEastAsia" w:hAnsiTheme="minorEastAsia"/>
          <w:sz w:val="28"/>
          <w:szCs w:val="28"/>
        </w:rPr>
        <w:t>形成符合学校实际，促进师生共同发展的评价方法和规章制度。</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课程评价从“单一”走向“多元”。学生评价淡化评价的选拔功能，发挥评价的激励与促进发展功能。通过学生档案袋、平时观察、访谈等多种方法，把过程性评价与终结性评价结合起来。在评价内容上，既重视知识与技能的评价，也关注学生学习的积极性与主动性、自信心、兴趣等方面的评价。教师评价摒弃传统的师评模式，用新课程理念评价教师。评价与考核教师教学工作时，主要观其课程改革实验中的态度、实践、创新、成效。在评价教师的备课、上课、辅导、科研时，把教师新课程理念的体现放在首位。评价中，注意教师个体差异；注重专业和个性发展。</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通过校本培训、实践指导、教师相互间的经验交流、专家辅导讲座、教学沙龙活动等方式，促进教师的专业发展，将课改的实施过程与教师的专业发展有效地整合起来，提升教师课程开发的意识和能力、课堂教学设计和组织能力，使教师的专业能力在新课程实践过程中得到提升，与新课程共同成长，促进师生共同和谐发展。</w:t>
      </w:r>
    </w:p>
    <w:p>
      <w:pPr>
        <w:spacing w:line="360" w:lineRule="auto"/>
        <w:rPr>
          <w:rFonts w:asciiTheme="minorEastAsia" w:hAnsiTheme="minorEastAsia"/>
          <w:sz w:val="28"/>
          <w:szCs w:val="28"/>
        </w:rPr>
      </w:pPr>
      <w:r>
        <w:rPr>
          <w:rFonts w:hint="eastAsia" w:asciiTheme="minorEastAsia" w:hAnsiTheme="minorEastAsia"/>
          <w:sz w:val="28"/>
          <w:szCs w:val="28"/>
        </w:rPr>
        <w:t>2.加强制度管理，构建全面的落实保障体系。</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(1)例会制度。课程领导小组具体负责课改的组织研究、管理协调和实施。定期召开工作会议，分析、解决实验中的问题，提出相应的方法、措施，并规划和部署下阶段工作。</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(2)培训制度。每月组织专题学习，形成不断培训，不断提高的良性循环。通过培训，提高教师的思想认识，改进教学方法，确保课题实验健康发展。</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(3)评比奖励制度。课程领导小组组织形式多样的参与式评比活动，如评比优秀课、优秀案例、优秀论文、优秀课件等，对新课程实施中成绩突出的个人给予奖励。</w:t>
      </w:r>
    </w:p>
    <w:p>
      <w:pPr>
        <w:spacing w:line="360" w:lineRule="auto"/>
        <w:rPr>
          <w:rFonts w:asciiTheme="minorEastAsia" w:hAnsiTheme="minorEastAsia"/>
          <w:sz w:val="28"/>
          <w:szCs w:val="28"/>
        </w:rPr>
      </w:pPr>
      <w:r>
        <w:rPr>
          <w:rFonts w:hint="eastAsia" w:asciiTheme="minorEastAsia" w:hAnsiTheme="minorEastAsia"/>
          <w:sz w:val="28"/>
          <w:szCs w:val="28"/>
        </w:rPr>
        <w:t>3.在认真研读学科课程标准的基础上，制定更为具体的各学科课程指导纲要，</w:t>
      </w:r>
      <w:r>
        <w:rPr>
          <w:rStyle w:val="17"/>
          <w:rFonts w:hint="eastAsia" w:asciiTheme="minorEastAsia" w:hAnsiTheme="minorEastAsia"/>
          <w:color w:val="000000"/>
          <w:sz w:val="28"/>
          <w:szCs w:val="28"/>
        </w:rPr>
        <w:t>完善学校整体课程框架。</w:t>
      </w:r>
    </w:p>
    <w:p>
      <w:pPr>
        <w:spacing w:line="360" w:lineRule="auto"/>
        <w:ind w:firstLine="700" w:firstLineChars="250"/>
        <w:rPr>
          <w:rFonts w:asciiTheme="minorEastAsia" w:hAnsiTheme="minorEastAsia"/>
          <w:sz w:val="28"/>
          <w:szCs w:val="28"/>
        </w:rPr>
      </w:pPr>
      <w:r>
        <w:rPr>
          <w:rFonts w:hint="eastAsia" w:asciiTheme="minorEastAsia" w:hAnsiTheme="minorEastAsia"/>
          <w:sz w:val="28"/>
          <w:szCs w:val="28"/>
        </w:rPr>
        <w:t>学校充分利用我区馆校合作的新举措，与区少体校、劳技中心等机构加强联系，引入3-5门黄浦区劳技中心和黄浦区相关课程培训单位的拓展型课程；利用学校自身力量，开设《3D打印》《少儿电台》等区新兴课程，增强学校拓展型课程的科技含量，进一步丰富学生课程体验。</w:t>
      </w:r>
    </w:p>
    <w:p>
      <w:pPr>
        <w:spacing w:line="360" w:lineRule="auto"/>
        <w:rPr>
          <w:rFonts w:asciiTheme="minorEastAsia" w:hAnsiTheme="minorEastAsia"/>
          <w:sz w:val="28"/>
          <w:szCs w:val="28"/>
        </w:rPr>
      </w:pPr>
      <w:r>
        <w:rPr>
          <w:rFonts w:hint="eastAsia" w:asciiTheme="minorEastAsia" w:hAnsiTheme="minorEastAsia"/>
          <w:sz w:val="28"/>
          <w:szCs w:val="28"/>
        </w:rPr>
        <w:t>4.</w:t>
      </w:r>
      <w:r>
        <w:rPr>
          <w:rStyle w:val="17"/>
          <w:rFonts w:hint="eastAsia" w:asciiTheme="minorEastAsia" w:hAnsiTheme="minorEastAsia"/>
          <w:color w:val="000000"/>
          <w:sz w:val="28"/>
          <w:szCs w:val="28"/>
        </w:rPr>
        <w:t>提升科技、艺术、体育、心理等系列特色课程，</w:t>
      </w:r>
      <w:r>
        <w:rPr>
          <w:rFonts w:hint="eastAsia" w:asciiTheme="minorEastAsia" w:hAnsiTheme="minorEastAsia"/>
          <w:sz w:val="28"/>
          <w:szCs w:val="28"/>
        </w:rPr>
        <w:t>提升教师对探究型课程的指导与管理能力，建设一定数量的市、区精品课程，形成一定的影响力，同时组织编写拓展教材，由此引领其它学科校本化。优化《足球》、《舞蹈》、《羽毛球》、《轮滑》等学校特色课程，在2020年底，我校拟聘请相关课程专家学者，对上述课程进行专业审核，出2-3门学校课程的教材。</w:t>
      </w:r>
    </w:p>
    <w:p>
      <w:pPr>
        <w:spacing w:line="360" w:lineRule="auto"/>
        <w:rPr>
          <w:rFonts w:asciiTheme="minorEastAsia" w:hAnsiTheme="minorEastAsia"/>
          <w:sz w:val="28"/>
          <w:szCs w:val="28"/>
        </w:rPr>
      </w:pPr>
      <w:r>
        <w:rPr>
          <w:rFonts w:hint="eastAsia" w:asciiTheme="minorEastAsia" w:hAnsiTheme="minorEastAsia"/>
          <w:sz w:val="28"/>
          <w:szCs w:val="28"/>
        </w:rPr>
        <w:t>5.各社团积极有效开展活动，心理社团不仅要为本校学生服务，也要积极投身区域的心理教育，提升学校心理教育建设的影响力。体育社团保持原有的传统和优势，如足球、排球、游泳等，再建设若干适合我校条件的特色体育社团，例如国际象棋、围棋等。加强美育社团的功能，引领学生发现美，会审美，通过艺术类社团，校科技艺术节，市区各项艺术展演和比赛，提升学生的审美能力和艺术修养。</w:t>
      </w:r>
    </w:p>
    <w:p>
      <w:pPr>
        <w:spacing w:line="360" w:lineRule="auto"/>
        <w:rPr>
          <w:rFonts w:asciiTheme="minorEastAsia" w:hAnsiTheme="minorEastAsia"/>
          <w:sz w:val="28"/>
          <w:szCs w:val="28"/>
        </w:rPr>
      </w:pPr>
      <w:r>
        <w:rPr>
          <w:rFonts w:hint="eastAsia" w:asciiTheme="minorEastAsia" w:hAnsiTheme="minorEastAsia"/>
          <w:sz w:val="28"/>
          <w:szCs w:val="28"/>
        </w:rPr>
        <w:t>6.在探究课程的实施中，建立一支善于、乐于指导学生进行探究活动的“教师导师团”，使自主探究成为教师与学生的双向选择，切实提高探究活动的质量。</w:t>
      </w:r>
    </w:p>
    <w:p>
      <w:pPr>
        <w:spacing w:line="360" w:lineRule="auto"/>
        <w:rPr>
          <w:rFonts w:asciiTheme="minorEastAsia" w:hAnsiTheme="minorEastAsia"/>
          <w:b/>
          <w:bCs/>
          <w:sz w:val="28"/>
          <w:szCs w:val="28"/>
        </w:rPr>
      </w:pPr>
      <w:r>
        <w:rPr>
          <w:rFonts w:hint="eastAsia" w:asciiTheme="minorEastAsia" w:hAnsiTheme="minorEastAsia"/>
          <w:b/>
          <w:bCs/>
          <w:sz w:val="28"/>
          <w:szCs w:val="28"/>
        </w:rPr>
        <w:t>第三阶段：2020.9-2021.8</w:t>
      </w:r>
    </w:p>
    <w:p>
      <w:pPr>
        <w:spacing w:line="360" w:lineRule="auto"/>
        <w:rPr>
          <w:rFonts w:asciiTheme="minorEastAsia" w:hAnsiTheme="minorEastAsia"/>
          <w:sz w:val="28"/>
          <w:szCs w:val="28"/>
        </w:rPr>
      </w:pPr>
      <w:r>
        <w:rPr>
          <w:rFonts w:hint="eastAsia" w:asciiTheme="minorEastAsia" w:hAnsiTheme="minorEastAsia"/>
          <w:sz w:val="28"/>
          <w:szCs w:val="28"/>
        </w:rPr>
        <w:t>1.学校从人力物力上保障经得起实践的校本课程建设的达成。完善学校课程管理方案，建成一批有黄浦学校特色的校本课程。以各种形式开展</w:t>
      </w:r>
      <w:r>
        <w:rPr>
          <w:rStyle w:val="17"/>
          <w:rFonts w:hint="eastAsia" w:asciiTheme="minorEastAsia" w:hAnsiTheme="minorEastAsia"/>
          <w:color w:val="000000"/>
          <w:sz w:val="28"/>
          <w:szCs w:val="28"/>
        </w:rPr>
        <w:t>课程改革成果展示和评比工作，整理汇编课程实施中的各类资料。</w:t>
      </w:r>
    </w:p>
    <w:p>
      <w:pPr>
        <w:spacing w:line="360" w:lineRule="auto"/>
        <w:rPr>
          <w:rFonts w:asciiTheme="minorEastAsia" w:hAnsiTheme="minorEastAsia"/>
          <w:sz w:val="28"/>
          <w:szCs w:val="28"/>
        </w:rPr>
      </w:pPr>
      <w:r>
        <w:rPr>
          <w:rFonts w:hint="eastAsia" w:asciiTheme="minorEastAsia" w:hAnsiTheme="minorEastAsia"/>
          <w:sz w:val="28"/>
          <w:szCs w:val="28"/>
        </w:rPr>
        <w:t>2.</w:t>
      </w:r>
      <w:r>
        <w:rPr>
          <w:rStyle w:val="17"/>
          <w:rFonts w:hint="eastAsia" w:asciiTheme="minorEastAsia" w:hAnsiTheme="minorEastAsia"/>
          <w:color w:val="000000"/>
          <w:sz w:val="28"/>
          <w:szCs w:val="28"/>
        </w:rPr>
        <w:t>学校的课程建设水平提升，形成具有黄浦学校特色的课程体系，主要为中小学课程有衔接，课程内容丰富多样，结构合理。</w:t>
      </w:r>
      <w:r>
        <w:rPr>
          <w:rFonts w:hint="eastAsia" w:asciiTheme="minorEastAsia" w:hAnsiTheme="minorEastAsia"/>
          <w:sz w:val="28"/>
          <w:szCs w:val="28"/>
        </w:rPr>
        <w:t>通过学生对教师教学活动的评价和反馈，让教师在评价中感受到教学成功的快乐，在反思中促进专业成长。积极推送教师和学生参加各类评比，为教师和学生搭建平台，展示学校课改成果。</w:t>
      </w:r>
      <w:r>
        <w:rPr>
          <w:rStyle w:val="17"/>
          <w:rFonts w:hint="eastAsia" w:asciiTheme="minorEastAsia" w:hAnsiTheme="minorEastAsia"/>
          <w:color w:val="000000"/>
          <w:sz w:val="28"/>
          <w:szCs w:val="28"/>
        </w:rPr>
        <w:t>培养一批在市区具有影响力的教师，并能产生区的学科带头人和骨干教师。</w:t>
      </w:r>
    </w:p>
    <w:p>
      <w:pPr>
        <w:spacing w:line="360" w:lineRule="auto"/>
        <w:rPr>
          <w:rFonts w:asciiTheme="minorEastAsia" w:hAnsiTheme="minorEastAsia"/>
          <w:sz w:val="28"/>
          <w:szCs w:val="28"/>
        </w:rPr>
      </w:pPr>
      <w:r>
        <w:rPr>
          <w:rFonts w:hint="eastAsia" w:asciiTheme="minorEastAsia" w:hAnsiTheme="minorEastAsia"/>
          <w:sz w:val="28"/>
          <w:szCs w:val="28"/>
        </w:rPr>
        <w:t>3.确定相对完善、公正的表现性评价标准；利用校园网等现代信息媒介建立学生成长档案袋，全面收集表现性评价所需信息；制定评价表，及时记录主题活动行为，让学生采用“自我参照”标准，进行“自我反思性评价”。形成公正、公平、科学、合理的多元评价条例，营造良性的竞争氛围，促进学校课程的建设与管理。</w:t>
      </w:r>
    </w:p>
    <w:p>
      <w:pPr>
        <w:spacing w:line="360" w:lineRule="auto"/>
        <w:rPr>
          <w:rFonts w:asciiTheme="minorEastAsia" w:hAnsiTheme="minorEastAsia"/>
          <w:b/>
          <w:sz w:val="28"/>
          <w:szCs w:val="28"/>
        </w:rPr>
      </w:pPr>
      <w:r>
        <w:rPr>
          <w:rFonts w:hint="eastAsia" w:asciiTheme="minorEastAsia" w:hAnsiTheme="minorEastAsia"/>
          <w:b/>
          <w:sz w:val="28"/>
          <w:szCs w:val="28"/>
        </w:rPr>
        <w:t>三、课堂教学改革行动计划</w:t>
      </w:r>
    </w:p>
    <w:p>
      <w:pPr>
        <w:spacing w:line="360" w:lineRule="auto"/>
        <w:rPr>
          <w:rFonts w:asciiTheme="minorEastAsia" w:hAnsiTheme="minorEastAsia"/>
          <w:sz w:val="28"/>
          <w:szCs w:val="28"/>
        </w:rPr>
      </w:pPr>
      <w:r>
        <w:rPr>
          <w:rFonts w:hint="eastAsia" w:asciiTheme="minorEastAsia" w:hAnsiTheme="minorEastAsia"/>
          <w:sz w:val="28"/>
          <w:szCs w:val="28"/>
        </w:rPr>
        <w:t>（一）指导思想</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为落实学校的办学理念与发展目标，课堂教学改革方面，将侧重于更新教学理念，优化教学管理，提高课堂效能，提高教学质量，提升教师教学能力，建设出学生学得会、学得好、喜欢学的高效课堂。</w:t>
      </w:r>
    </w:p>
    <w:p>
      <w:pPr>
        <w:spacing w:line="360" w:lineRule="auto"/>
        <w:rPr>
          <w:rFonts w:asciiTheme="minorEastAsia" w:hAnsiTheme="minorEastAsia"/>
          <w:sz w:val="28"/>
          <w:szCs w:val="28"/>
        </w:rPr>
      </w:pPr>
      <w:r>
        <w:rPr>
          <w:rFonts w:hint="eastAsia" w:asciiTheme="minorEastAsia" w:hAnsiTheme="minorEastAsia"/>
          <w:sz w:val="28"/>
          <w:szCs w:val="28"/>
        </w:rPr>
        <w:t>（二）发展目标</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经过五年的努力，进一步完善“1-4-2-2”质量保障体系，构建全面客观的质量评价体系，同时，基于课标和学生的需求，形成一批各具特点的课堂教学改革项目，彰显校本课程建设的特点和质量，使学生对课堂教学的满意度指数明显提高。通过参与市课程领导力项目，提升教师的课程领导力。</w:t>
      </w:r>
    </w:p>
    <w:p>
      <w:pPr>
        <w:spacing w:line="360" w:lineRule="auto"/>
        <w:rPr>
          <w:rFonts w:asciiTheme="minorEastAsia" w:hAnsiTheme="minorEastAsia"/>
          <w:sz w:val="28"/>
          <w:szCs w:val="28"/>
        </w:rPr>
      </w:pPr>
      <w:r>
        <w:rPr>
          <w:rFonts w:hint="eastAsia" w:asciiTheme="minorEastAsia" w:hAnsiTheme="minorEastAsia"/>
          <w:sz w:val="28"/>
          <w:szCs w:val="28"/>
        </w:rPr>
        <w:t>（三）措施途径</w:t>
      </w:r>
    </w:p>
    <w:p>
      <w:pPr>
        <w:spacing w:line="360" w:lineRule="auto"/>
        <w:rPr>
          <w:rFonts w:asciiTheme="minorEastAsia" w:hAnsiTheme="minorEastAsia"/>
          <w:sz w:val="28"/>
          <w:szCs w:val="28"/>
        </w:rPr>
      </w:pPr>
      <w:r>
        <w:rPr>
          <w:rFonts w:hint="eastAsia" w:asciiTheme="minorEastAsia" w:hAnsiTheme="minorEastAsia"/>
          <w:sz w:val="28"/>
          <w:szCs w:val="28"/>
        </w:rPr>
        <w:t>1.科研引领，统整合作。</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课堂教学改革的推进，必须要统整学校的科研、教研、师资培训、校本研修等众多工作，这样才有生命力。而其中首先要充分发挥科研的引领作用。各部门要围绕学校龙头课题和综改项目，制定措施，有序推进。教学管理部门更要探索和研讨不同学科课堂教学的基本要求和模式，改进教学方法，提高课堂教学效率。教研组、备课组通过相互听课、相互交流，不断改进教学方法（模式）。努力营造师生互动的氛围，激发学生学习积极性。在部分学科中推进前移式学习模式的实施，总结经验后逐步推广到所有学科。</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在校长室的领导下，学校参与市课程领导力项目实践研究，通过专家引领，有效管理路径的实施，提炼教师的教学经验并复制推广，减负增效，切实提升学生学业质量，努力提升教师的课程领导力和管理者的课程领导力。</w:t>
      </w:r>
    </w:p>
    <w:p>
      <w:pPr>
        <w:spacing w:line="360" w:lineRule="auto"/>
        <w:rPr>
          <w:rFonts w:asciiTheme="minorEastAsia" w:hAnsiTheme="minorEastAsia"/>
          <w:sz w:val="28"/>
          <w:szCs w:val="28"/>
        </w:rPr>
      </w:pPr>
      <w:r>
        <w:rPr>
          <w:rFonts w:hint="eastAsia" w:asciiTheme="minorEastAsia" w:hAnsiTheme="minorEastAsia"/>
          <w:sz w:val="28"/>
          <w:szCs w:val="28"/>
        </w:rPr>
        <w:t>2.诊断问题，实施干预。</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课堂教学中存在的问题既有共性又有个性。因此，各学科各学段要基于课标、基于数据、基于学情，以教师共同体的形式诊断问题之症结所在，找准改革方向。教研组结合发展规划的修订，至少从一个维度，选择一种教学改革措施，以学年为单位，设计课堂教学改革的步骤，预设改革的效果，通过校本研修，关注过程，抓细节落实，从而改进课堂教学。</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学校各级教学管理人员要针对重点学科、重点教师群体实施干预，及时总结经验，发扬典型，有序推进。</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教导处、德育室要合力注重对学生学习习惯的养成教育，指导学生改善其学习行为，促进自主学习能力的提高。</w:t>
      </w:r>
    </w:p>
    <w:p>
      <w:pPr>
        <w:spacing w:line="360" w:lineRule="auto"/>
        <w:rPr>
          <w:rFonts w:asciiTheme="minorEastAsia" w:hAnsiTheme="minorEastAsia"/>
          <w:sz w:val="28"/>
          <w:szCs w:val="28"/>
        </w:rPr>
      </w:pPr>
      <w:r>
        <w:rPr>
          <w:rFonts w:hint="eastAsia" w:asciiTheme="minorEastAsia" w:hAnsiTheme="minorEastAsia"/>
          <w:sz w:val="28"/>
          <w:szCs w:val="28"/>
        </w:rPr>
        <w:t>3.以点带面，人人参与。</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课堂教学改革是学校一切改革项目的聚集点，更是学校推进内涵发展的核心要素。它涉及学校工作的方方面面。因此，我们必须以点带面，一方面要抓住重点优势学科，稳妥推进此项改革项目；另一方面，我们必须动员所有教师积极参与以课堂教学改革为核心的教学改革，促进自身专业发展。同时，完善黄浦学校优秀教研组、备课组评选细则，打造1-2个优秀教研组团队，形成1-2个具有区域影响力的学科。</w:t>
      </w:r>
    </w:p>
    <w:p>
      <w:pPr>
        <w:spacing w:line="360" w:lineRule="auto"/>
        <w:rPr>
          <w:rFonts w:asciiTheme="minorEastAsia" w:hAnsiTheme="minorEastAsia"/>
          <w:sz w:val="28"/>
          <w:szCs w:val="28"/>
        </w:rPr>
      </w:pPr>
      <w:r>
        <w:rPr>
          <w:rFonts w:hint="eastAsia" w:asciiTheme="minorEastAsia" w:hAnsiTheme="minorEastAsia"/>
          <w:sz w:val="28"/>
          <w:szCs w:val="28"/>
        </w:rPr>
        <w:t>4.优化环境，关注细节。</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通过健全教学常规，优化课堂教学环境，树立教书育人的思想，关注和培养学生在预习、听课、笔记、复习、作业、订正等学习环节的良好学习习惯，建立民主的师生关系；关注学生的学习需求，做学生的良师益友，杜绝体罚和变相体罚。加强以课堂教学为中心的过程管理，优化教学流程的各个环节，诊断问题，反馈信息，提高教学常规的科学化水平。</w:t>
      </w:r>
    </w:p>
    <w:p>
      <w:pPr>
        <w:spacing w:line="360" w:lineRule="auto"/>
        <w:rPr>
          <w:rFonts w:asciiTheme="minorEastAsia" w:hAnsiTheme="minorEastAsia"/>
          <w:sz w:val="28"/>
          <w:szCs w:val="28"/>
        </w:rPr>
      </w:pPr>
      <w:r>
        <w:rPr>
          <w:rFonts w:hint="eastAsia" w:asciiTheme="minorEastAsia" w:hAnsiTheme="minorEastAsia"/>
          <w:sz w:val="28"/>
          <w:szCs w:val="28"/>
        </w:rPr>
        <w:t>5.依托“指标”，完善评价。</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关注上海市中小学生学业质量评价指标中对学业质量有重要影响的评价指标，通过问卷调查、数据解读等对学业质量测评数据进行分析和反馈，为学校和教师的教育教学提供及时性、针对性的改进建议，不断树立全面的质量观，</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小学在学习市、区基于课程标准的评价指南的基础上，继续做好“零起点”以及等第制评价的研究,形成有学校特色的“零起点”评价工作方案及“等第制”评价细则；中学结合中考改革，积极进行改革探索，积累经验，形成新中考改革下的评价方案和细则。</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在此基础上，确立和完善符合绿色指标的作业批改评价标准，以评价标准的实施来完善教师的教学行为和学生的学习行为。</w:t>
      </w:r>
    </w:p>
    <w:p>
      <w:pPr>
        <w:spacing w:line="360" w:lineRule="auto"/>
        <w:rPr>
          <w:rFonts w:asciiTheme="minorEastAsia" w:hAnsiTheme="minorEastAsia"/>
          <w:sz w:val="28"/>
          <w:szCs w:val="28"/>
        </w:rPr>
      </w:pPr>
      <w:r>
        <w:rPr>
          <w:rFonts w:hint="eastAsia" w:asciiTheme="minorEastAsia" w:hAnsiTheme="minorEastAsia"/>
          <w:sz w:val="28"/>
          <w:szCs w:val="28"/>
        </w:rPr>
        <w:t>（四）分阶段实施方案</w:t>
      </w:r>
    </w:p>
    <w:p>
      <w:pPr>
        <w:spacing w:line="360" w:lineRule="auto"/>
        <w:rPr>
          <w:rFonts w:asciiTheme="minorEastAsia" w:hAnsiTheme="minorEastAsia"/>
          <w:sz w:val="28"/>
          <w:szCs w:val="28"/>
        </w:rPr>
      </w:pPr>
      <w:r>
        <w:rPr>
          <w:rFonts w:hint="eastAsia" w:asciiTheme="minorEastAsia" w:hAnsiTheme="minorEastAsia"/>
          <w:sz w:val="28"/>
          <w:szCs w:val="28"/>
        </w:rPr>
        <w:t>1.第一阶段  2016.9---2018.1</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1）学校通过专题培训全面动员教师关注课堂问题，启动并开始实施综改项目《“新优质学校”一至九年级“1-4-2-2”综合学业评价方案》，组建由校长负责，分管校长、教导处与科研室、各学科教研组长参加的课题研究核心小组。</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（2）深入探索、研究有效课堂教学模式，组织教师进行有效型课堂的研磨，实施行政听课制度，开展教学公开展示活动等努力提高课堂教学的有效性。</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（3）各教研组修订发展规划，诊断问题，确立各学科学业评价方案。</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（4）初三语、数、英学科组参与市课程领导力项目，通过专家引领、项目实施、有效管理、经验交流等方式，努力提高三门学科的学业质量。</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（5）完善教学资源网的建设，促进教学资源共享。</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（6）改善学生的学习方式，使其逐步养成自主学习的习惯。</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（7）加强对资优生的培养及对学困生的学习指导，继续探索预测评价模式，提高合格率、优秀率。</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（8）通过细化课标，编写练习体系，优化作业，开展作业设计有效性活动和优秀作业展评活动。</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（9）结合学校名师工程建设，加强对公开课、研究课的管理，为青年教师的成长搭建舞台。开展优秀教研组和备课组评选活动。</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（10）完善黄浦学校教学质量评价与奖励方案。</w:t>
      </w:r>
    </w:p>
    <w:p>
      <w:pPr>
        <w:spacing w:line="360" w:lineRule="auto"/>
        <w:rPr>
          <w:rFonts w:asciiTheme="minorEastAsia" w:hAnsiTheme="minorEastAsia"/>
          <w:sz w:val="28"/>
          <w:szCs w:val="28"/>
        </w:rPr>
      </w:pPr>
      <w:r>
        <w:rPr>
          <w:rFonts w:hint="eastAsia" w:asciiTheme="minorEastAsia" w:hAnsiTheme="minorEastAsia"/>
          <w:sz w:val="28"/>
          <w:szCs w:val="28"/>
        </w:rPr>
        <w:t>2.第二阶段  2018.2---2019.8</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（1）继续进行综改项目《“新优质学校”一至九年级“1-4-2-2”综合学业评价方案》的研究，对绿色指标等测评数据进行分析和反馈，帮助教师不断树立全面的质量观。</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（2）在小学继续开展“零起点”与等第制评价的研究与实施。</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（3）新初一年级进入中考改革试点年级，要求注重经验积累，迈好改革第一步。</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（4）鼓励教师通过课题研究开展课堂教学改革，通过学校名师团队带教提高教师课堂实施能力。</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（5）深入开展学习模式研究，提高听课、评课的质量，召开课堂教学工作研讨会。</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（6）继续参与市课程领导力项目，成立课题研究小组，把语文组成功经验向数学、外语学科推广，向兄弟学校辐射，切实提高学校教学质量。</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（7）开展学生学法研究，进一步加强学校教学资源网的建设。</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（8）改善学生学习方式，营造良好学风，变被动学习为主动学习，使学生真正成为学习的主人，自主学习、学会学习。</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(9)通过多元的监测手段和评价模式，以教研组、备课组为单位，帮助教师寻找教学薄弱环节，有针对性地改进教学。</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(10)编制学校课堂教学改进反思表，将课堂教学的改革落到实处。</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(11)加强对学习困难学生的跟踪调查，完善管理制度。</w:t>
      </w:r>
    </w:p>
    <w:p>
      <w:pPr>
        <w:spacing w:line="360" w:lineRule="auto"/>
        <w:rPr>
          <w:rFonts w:asciiTheme="minorEastAsia" w:hAnsiTheme="minorEastAsia"/>
          <w:sz w:val="28"/>
          <w:szCs w:val="28"/>
        </w:rPr>
      </w:pPr>
      <w:r>
        <w:rPr>
          <w:rFonts w:hint="eastAsia" w:asciiTheme="minorEastAsia" w:hAnsiTheme="minorEastAsia"/>
          <w:sz w:val="28"/>
          <w:szCs w:val="28"/>
        </w:rPr>
        <w:t>3.第三阶段  2019.9---2021.8</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（1）推进新课程背景下有效课堂教学模式与策略的研究，提高课堂教学有效性，使课堂教学符合学生成长的需要。</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（2）以完善课堂教学评价标准的实践为抓手，注重教师发展过程的评价。通过备课、上课、作业、复习、辅导等环节的过程管理，促进教师教学行为的改善和教学品质的提高。</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（3）完善学校教学资源网的建设，增强教学资源网的实效性。</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（4）加强与虹桥、尚文、市十等学校的交流与合作，继续学习和推广市课程领导力项目的成功经验。</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（5）通过课题研究积极开展课堂教学改革，在学校名师团队带教教师的指导下，青年教师课堂教学能力有较大提高。</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（6）完成各教研组五年规划的实施，完善优秀教研组、备课组考核评优制度。</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（7）强化过程管理，加强质量监控，全面提高教学质量。鼓励学生参加市、区竞赛并争取获得良好成绩。</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（8）课堂教学研究有一定成效，积极举行区域内、外的教学展示活动。</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（9)通过“1-4-2-2”质量保障体系，加强质量监控，全面提高教学质量。</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(10)完成有学校特色的“零起点”评价工作方案及“等第制”评价细则，构建促进学生发展的多元评价体系。</w:t>
      </w:r>
    </w:p>
    <w:p>
      <w:pPr>
        <w:spacing w:line="360" w:lineRule="auto"/>
        <w:rPr>
          <w:rFonts w:asciiTheme="minorEastAsia" w:hAnsiTheme="minorEastAsia"/>
          <w:b/>
          <w:sz w:val="28"/>
          <w:szCs w:val="28"/>
        </w:rPr>
      </w:pPr>
      <w:r>
        <w:rPr>
          <w:rFonts w:hint="eastAsia" w:asciiTheme="minorEastAsia" w:hAnsiTheme="minorEastAsia"/>
          <w:b/>
          <w:sz w:val="28"/>
          <w:szCs w:val="28"/>
        </w:rPr>
        <w:t>四、科技信息教育行动计划</w:t>
      </w:r>
    </w:p>
    <w:p>
      <w:pPr>
        <w:spacing w:line="360" w:lineRule="auto"/>
        <w:rPr>
          <w:rFonts w:asciiTheme="minorEastAsia" w:hAnsiTheme="minorEastAsia"/>
          <w:sz w:val="28"/>
          <w:szCs w:val="28"/>
        </w:rPr>
      </w:pPr>
      <w:r>
        <w:rPr>
          <w:rFonts w:hint="eastAsia" w:asciiTheme="minorEastAsia" w:hAnsiTheme="minorEastAsia"/>
          <w:sz w:val="28"/>
          <w:szCs w:val="28"/>
        </w:rPr>
        <w:t>（一）指导思想</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在落实学校办学理念及目标的同时，侧重于贯彻落实国务院颁布的《全民科学素质行动计划纲要》，加强我校科学普及工作，提升科技教育质量，提高青少年科学素养，并规范我校科普教育的管理。</w:t>
      </w:r>
    </w:p>
    <w:p>
      <w:pPr>
        <w:spacing w:line="360" w:lineRule="auto"/>
        <w:rPr>
          <w:rFonts w:asciiTheme="minorEastAsia" w:hAnsiTheme="minorEastAsia"/>
          <w:sz w:val="28"/>
          <w:szCs w:val="28"/>
        </w:rPr>
      </w:pPr>
      <w:r>
        <w:rPr>
          <w:rFonts w:hint="eastAsia" w:asciiTheme="minorEastAsia" w:hAnsiTheme="minorEastAsia"/>
          <w:sz w:val="28"/>
          <w:szCs w:val="28"/>
        </w:rPr>
        <w:t>（二）发展目标</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努力培养学生的创新精神和实践能力，培养学生的科学态度和科学方法，培养学生独立思索和自主探索的精神与能力，使学生逐步具有科学的世界观、人生观、价值观，学会观察世界、了解世界的方法。探索学校课程与信息技术有效整合的作用，研究学生活动与信息技术整合的新领域。</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全面推进学校科技教育和信息化建设，培养学生掌握必要的文化科学技术知识和基本技能，具有一定的自学能力、动手操作能力，具有实事求是的科学态度，掌握一些实用的科学方法。利用成熟的校园网和网上阅卷系统的构建，促进学校教育与社会教育的发展，进一步提升广大师生的信息素养和驾驭信息技术的能力，提高学校教育信息化的应用水平和效能，凸显学校信息化办学特色。</w:t>
      </w:r>
    </w:p>
    <w:p>
      <w:pPr>
        <w:spacing w:line="360" w:lineRule="auto"/>
        <w:rPr>
          <w:rFonts w:asciiTheme="minorEastAsia" w:hAnsiTheme="minorEastAsia"/>
          <w:sz w:val="28"/>
          <w:szCs w:val="28"/>
        </w:rPr>
      </w:pPr>
      <w:r>
        <w:rPr>
          <w:rFonts w:hint="eastAsia" w:asciiTheme="minorEastAsia" w:hAnsiTheme="minorEastAsia"/>
          <w:sz w:val="28"/>
          <w:szCs w:val="28"/>
        </w:rPr>
        <w:t>（三）主要举措</w:t>
      </w:r>
    </w:p>
    <w:p>
      <w:pPr>
        <w:spacing w:line="360" w:lineRule="auto"/>
        <w:rPr>
          <w:rFonts w:asciiTheme="minorEastAsia" w:hAnsiTheme="minorEastAsia"/>
          <w:sz w:val="28"/>
          <w:szCs w:val="28"/>
        </w:rPr>
      </w:pPr>
      <w:r>
        <w:rPr>
          <w:rFonts w:hint="eastAsia" w:asciiTheme="minorEastAsia" w:hAnsiTheme="minorEastAsia"/>
          <w:sz w:val="28"/>
          <w:szCs w:val="28"/>
        </w:rPr>
        <w:t>1.抓好组织管理。成立科技信息领导小组，对各项活动认真组织落实，抓好抓出成效，使学校科技方面的活动开展得更为活跃、有效；学校网络健康有序地运行和发展。</w:t>
      </w:r>
    </w:p>
    <w:p>
      <w:pPr>
        <w:spacing w:line="360" w:lineRule="auto"/>
        <w:rPr>
          <w:rFonts w:asciiTheme="minorEastAsia" w:hAnsiTheme="minorEastAsia"/>
          <w:sz w:val="28"/>
          <w:szCs w:val="28"/>
        </w:rPr>
      </w:pPr>
      <w:r>
        <w:rPr>
          <w:rFonts w:hint="eastAsia" w:asciiTheme="minorEastAsia" w:hAnsiTheme="minorEastAsia"/>
          <w:sz w:val="28"/>
          <w:szCs w:val="28"/>
        </w:rPr>
        <w:t>2.重建、完善校园网，使其除了宣传功能外，更能满足学校教育教学的发展需求。建设学校网上阅卷系统；建立适应中考改革的标准化教室、考场；初步建立学校的教学资料库和教学平台；建设“黄浦学校网上学校”，进行网上教学；利用学校网络建立“家校联系平台”，加强家长与学校的联系、沟通；建立网络安全机制，适应新时期需求。</w:t>
      </w:r>
    </w:p>
    <w:p>
      <w:pPr>
        <w:spacing w:line="360" w:lineRule="auto"/>
        <w:rPr>
          <w:rFonts w:asciiTheme="minorEastAsia" w:hAnsiTheme="minorEastAsia"/>
          <w:sz w:val="28"/>
          <w:szCs w:val="28"/>
        </w:rPr>
      </w:pPr>
      <w:r>
        <w:rPr>
          <w:rFonts w:hint="eastAsia" w:asciiTheme="minorEastAsia" w:hAnsiTheme="minorEastAsia"/>
          <w:sz w:val="28"/>
          <w:szCs w:val="28"/>
        </w:rPr>
        <w:t>3.注重科技培训和科普工作研究，培养骨干教师，强化科技教育师资队伍建设。</w:t>
      </w:r>
    </w:p>
    <w:p>
      <w:pPr>
        <w:spacing w:line="360" w:lineRule="auto"/>
        <w:rPr>
          <w:rFonts w:asciiTheme="minorEastAsia" w:hAnsiTheme="minorEastAsia"/>
          <w:sz w:val="28"/>
          <w:szCs w:val="28"/>
        </w:rPr>
      </w:pPr>
      <w:r>
        <w:rPr>
          <w:rFonts w:hint="eastAsia" w:asciiTheme="minorEastAsia" w:hAnsiTheme="minorEastAsia"/>
          <w:sz w:val="28"/>
          <w:szCs w:val="28"/>
        </w:rPr>
        <w:t>4.开设各类科技课程，丰富学校科技内涵，让更多的学生能得到科学素养的提升和科学知识的拓展。</w:t>
      </w:r>
    </w:p>
    <w:p>
      <w:pPr>
        <w:spacing w:line="360" w:lineRule="auto"/>
        <w:rPr>
          <w:rFonts w:asciiTheme="minorEastAsia" w:hAnsiTheme="minorEastAsia"/>
          <w:sz w:val="28"/>
          <w:szCs w:val="28"/>
        </w:rPr>
      </w:pPr>
      <w:r>
        <w:rPr>
          <w:rFonts w:hint="eastAsia" w:asciiTheme="minorEastAsia" w:hAnsiTheme="minorEastAsia"/>
          <w:sz w:val="28"/>
          <w:szCs w:val="28"/>
        </w:rPr>
        <w:t>5.对学校科技艺术节以及市区各项比赛予以人力物力的保障，发挥环境的育人功能。做好科技主题的校园环境布置工作。</w:t>
      </w:r>
    </w:p>
    <w:p>
      <w:pPr>
        <w:spacing w:line="360" w:lineRule="auto"/>
        <w:rPr>
          <w:rFonts w:asciiTheme="minorEastAsia" w:hAnsiTheme="minorEastAsia"/>
          <w:sz w:val="28"/>
          <w:szCs w:val="28"/>
        </w:rPr>
      </w:pPr>
      <w:r>
        <w:rPr>
          <w:rFonts w:hint="eastAsia" w:asciiTheme="minorEastAsia" w:hAnsiTheme="minorEastAsia"/>
          <w:sz w:val="28"/>
          <w:szCs w:val="28"/>
        </w:rPr>
        <w:t>（四）分阶段实施方案</w:t>
      </w:r>
    </w:p>
    <w:p>
      <w:pPr>
        <w:spacing w:line="360" w:lineRule="auto"/>
        <w:rPr>
          <w:rFonts w:asciiTheme="minorEastAsia" w:hAnsiTheme="minorEastAsia"/>
          <w:sz w:val="28"/>
          <w:szCs w:val="28"/>
        </w:rPr>
      </w:pPr>
      <w:r>
        <w:rPr>
          <w:rFonts w:hint="eastAsia" w:asciiTheme="minorEastAsia" w:hAnsiTheme="minorEastAsia"/>
          <w:sz w:val="28"/>
          <w:szCs w:val="28"/>
        </w:rPr>
        <w:t>1.第一阶段：2016.9-2017.8</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（1）成立科技信息领导小组，构建由校长室、科研室、科技总辅导员以及学校网管组成的管理网络。</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（2）制订校园网管理制度，坚持“为教育教学服务”的原则，做到定期维护、不断完善（如软件的升级等），确保校园网畅通。</w:t>
      </w:r>
    </w:p>
    <w:p>
      <w:pPr>
        <w:spacing w:line="360" w:lineRule="auto"/>
        <w:rPr>
          <w:rFonts w:asciiTheme="minorEastAsia" w:hAnsiTheme="minorEastAsia"/>
          <w:sz w:val="28"/>
          <w:szCs w:val="28"/>
        </w:rPr>
      </w:pPr>
      <w:r>
        <w:rPr>
          <w:rFonts w:hint="eastAsia" w:asciiTheme="minorEastAsia" w:hAnsiTheme="minorEastAsia"/>
          <w:sz w:val="28"/>
          <w:szCs w:val="28"/>
        </w:rPr>
        <w:t>2.第二阶段：2017.9-2021.8</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（1）建立“专业引领、同伴互助、实践反思”的校本培训网络，提升教师科学素养。配备动手能力强、勇于创新的教师担任科技特色项目的指导教师，有一支稳定的科技骨干教师队伍。</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2）设立科普知识画廊，开辟并布置好科技制作室、作品陈列室。在校园的环境布置上营造科普氛围，对学生进行潜移默化的熏陶与教育。在校园网上开辟科技专栏，宣传科技知识，使其成为学校科学教育的又一个阵地。</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（3）通过学校科技艺术节，市区各类科技信息竞赛，检验学校科技信息建设成效，发掘一批有潜质的学生。</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（4）开设10门左右科技信息类拓展型课程和社团，利用黄浦区劳技中心的资源，引入《机器人》《少儿电台》等新兴课程。</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（5）校园网具有宣传、教研、评价等各类功能。</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（6）教师能够接受和使用网上阅卷的方式，全面监控和了解学生学习情况的变化。</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（7）在原有基础上，加大培训力度，强化信息技术培训，形成一支健全的具有一定信息技术水平的教师队伍。</w:t>
      </w:r>
    </w:p>
    <w:p>
      <w:pPr>
        <w:spacing w:line="360" w:lineRule="auto"/>
        <w:rPr>
          <w:rFonts w:asciiTheme="minorEastAsia" w:hAnsiTheme="minorEastAsia"/>
          <w:b/>
          <w:sz w:val="28"/>
          <w:szCs w:val="28"/>
        </w:rPr>
      </w:pPr>
      <w:r>
        <w:rPr>
          <w:rFonts w:hint="eastAsia" w:asciiTheme="minorEastAsia" w:hAnsiTheme="minorEastAsia"/>
          <w:b/>
          <w:sz w:val="28"/>
          <w:szCs w:val="28"/>
        </w:rPr>
        <w:t>五、师资队伍建设行动计划</w:t>
      </w:r>
    </w:p>
    <w:p>
      <w:pPr>
        <w:spacing w:line="360" w:lineRule="auto"/>
        <w:rPr>
          <w:rFonts w:asciiTheme="minorEastAsia" w:hAnsiTheme="minorEastAsia"/>
          <w:sz w:val="28"/>
          <w:szCs w:val="28"/>
        </w:rPr>
      </w:pPr>
      <w:r>
        <w:rPr>
          <w:rFonts w:hint="eastAsia" w:asciiTheme="minorEastAsia" w:hAnsiTheme="minorEastAsia"/>
          <w:sz w:val="28"/>
          <w:szCs w:val="28"/>
        </w:rPr>
        <w:t>(一）指导思想</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实现学校的办学理念和目标是师资队伍建设的核心。我们将以现代教育理论为指导，鼓励教师努力成为新知识的学习者，变革创新的促进者，发展决策的参与者，鼓励教师提高师德修养，改进教学技能，树立正确的教育观、人才观、质量观，努力成为让优质教育惠及每一位学生的实践者。</w:t>
      </w:r>
    </w:p>
    <w:p>
      <w:pPr>
        <w:spacing w:line="360" w:lineRule="auto"/>
        <w:rPr>
          <w:rFonts w:asciiTheme="minorEastAsia" w:hAnsiTheme="minorEastAsia"/>
          <w:sz w:val="28"/>
          <w:szCs w:val="28"/>
        </w:rPr>
      </w:pPr>
      <w:r>
        <w:rPr>
          <w:rFonts w:hint="eastAsia" w:asciiTheme="minorEastAsia" w:hAnsiTheme="minorEastAsia"/>
          <w:sz w:val="28"/>
          <w:szCs w:val="28"/>
        </w:rPr>
        <w:t>（二）发展目标</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实施师资队伍梯队建设，根据学校实际情况，通过“引进、调整、培养、提高”，形成一支学历达标、较为稳定、结构合理、综合素质较高的教师队伍，在教学质量、课程建设、教学研究等方面表现突出，具有可持续创新能力的师资队伍。</w:t>
      </w:r>
    </w:p>
    <w:p>
      <w:pPr>
        <w:spacing w:line="360" w:lineRule="auto"/>
        <w:rPr>
          <w:rFonts w:asciiTheme="minorEastAsia" w:hAnsiTheme="minorEastAsia"/>
          <w:sz w:val="28"/>
          <w:szCs w:val="28"/>
        </w:rPr>
      </w:pPr>
      <w:r>
        <w:rPr>
          <w:rFonts w:hint="eastAsia" w:asciiTheme="minorEastAsia" w:hAnsiTheme="minorEastAsia"/>
          <w:sz w:val="28"/>
          <w:szCs w:val="28"/>
        </w:rPr>
        <w:t>（三）措施途径</w:t>
      </w:r>
    </w:p>
    <w:p>
      <w:pPr>
        <w:spacing w:line="360" w:lineRule="auto"/>
        <w:rPr>
          <w:rFonts w:asciiTheme="minorEastAsia" w:hAnsiTheme="minorEastAsia"/>
          <w:sz w:val="28"/>
          <w:szCs w:val="28"/>
        </w:rPr>
      </w:pPr>
      <w:r>
        <w:rPr>
          <w:rFonts w:hint="eastAsia" w:asciiTheme="minorEastAsia" w:hAnsiTheme="minorEastAsia"/>
          <w:sz w:val="28"/>
          <w:szCs w:val="28"/>
        </w:rPr>
        <w:t>1.加强教师职业理想道德教育，通过专家报告、读书交流、教师论坛、主题教育等各种形式，提升教师形象，增强教职工责任感和使命感。</w:t>
      </w:r>
    </w:p>
    <w:p>
      <w:pPr>
        <w:spacing w:line="360" w:lineRule="auto"/>
        <w:rPr>
          <w:rFonts w:asciiTheme="minorEastAsia" w:hAnsiTheme="minorEastAsia"/>
          <w:sz w:val="28"/>
          <w:szCs w:val="28"/>
        </w:rPr>
      </w:pPr>
      <w:r>
        <w:rPr>
          <w:rFonts w:hint="eastAsia" w:asciiTheme="minorEastAsia" w:hAnsiTheme="minorEastAsia"/>
          <w:sz w:val="28"/>
          <w:szCs w:val="28"/>
        </w:rPr>
        <w:t>2.动员和组织干部和教师参加课题研究，根据干部和教师从事科研的不同特点，形成“核心课题群”和“边缘课题群”，为干部和教师提供“改革”和“探索”的发展平台，给干部和教师提供展示智慧和创造的舞台，以研究和探索为基础推动各项工作。</w:t>
      </w:r>
    </w:p>
    <w:p>
      <w:pPr>
        <w:spacing w:line="360" w:lineRule="auto"/>
        <w:rPr>
          <w:rFonts w:asciiTheme="minorEastAsia" w:hAnsiTheme="minorEastAsia"/>
          <w:sz w:val="28"/>
          <w:szCs w:val="28"/>
        </w:rPr>
      </w:pPr>
      <w:r>
        <w:rPr>
          <w:rFonts w:hint="eastAsia" w:asciiTheme="minorEastAsia" w:hAnsiTheme="minorEastAsia"/>
          <w:sz w:val="28"/>
          <w:szCs w:val="28"/>
        </w:rPr>
        <w:t>3.进一步以绩效工资的完善为契机，推进建立科学长效的分配激励机制，建立健全规范合理、科学有效、正向激励的绩效奖励办法，通过绩效考核着力构建符合教师成长规律、导向明确、标准科学的教师考核评价制度，充分调动教师工作的积极性、主动性和创造性。</w:t>
      </w:r>
    </w:p>
    <w:p>
      <w:pPr>
        <w:spacing w:line="360" w:lineRule="auto"/>
        <w:rPr>
          <w:rFonts w:asciiTheme="minorEastAsia" w:hAnsiTheme="minorEastAsia"/>
          <w:sz w:val="28"/>
          <w:szCs w:val="28"/>
        </w:rPr>
      </w:pPr>
      <w:r>
        <w:rPr>
          <w:rFonts w:hint="eastAsia" w:asciiTheme="minorEastAsia" w:hAnsiTheme="minorEastAsia"/>
          <w:sz w:val="28"/>
          <w:szCs w:val="28"/>
        </w:rPr>
        <w:t>4.实施师资队伍梯队建设，让一批骨干教师、学科带头人在课堂教学改革、选修课程开发、教学科研成果、教师人格形象、学生综合质量等方面真正起到引领和示范的作用。青年教师要加强学习，练好教学基本功，规范教学行为。成熟教师要结合工作实际制订自身发展计划，努力提高与教育发展相适应的业务水平。</w:t>
      </w:r>
    </w:p>
    <w:p>
      <w:pPr>
        <w:spacing w:line="360" w:lineRule="auto"/>
        <w:rPr>
          <w:rFonts w:asciiTheme="minorEastAsia" w:hAnsiTheme="minorEastAsia"/>
          <w:sz w:val="28"/>
          <w:szCs w:val="28"/>
        </w:rPr>
      </w:pPr>
      <w:r>
        <w:rPr>
          <w:rFonts w:hint="eastAsia" w:asciiTheme="minorEastAsia" w:hAnsiTheme="minorEastAsia"/>
          <w:sz w:val="28"/>
          <w:szCs w:val="28"/>
        </w:rPr>
        <w:t>5.为中青年教师设置干部轮岗岗位，通过民主化的程序选拔中青年干部，使干部队伍在知识化、专业化、年轻化方面有突破性发展，干部在理论学习、教学科研、信息科技应用能力等方面要发挥先锋模范作用。</w:t>
      </w:r>
    </w:p>
    <w:p>
      <w:pPr>
        <w:spacing w:line="360" w:lineRule="auto"/>
        <w:rPr>
          <w:rFonts w:asciiTheme="minorEastAsia" w:hAnsiTheme="minorEastAsia"/>
          <w:sz w:val="28"/>
          <w:szCs w:val="28"/>
        </w:rPr>
      </w:pPr>
      <w:r>
        <w:rPr>
          <w:rFonts w:hint="eastAsia" w:asciiTheme="minorEastAsia" w:hAnsiTheme="minorEastAsia"/>
          <w:sz w:val="28"/>
          <w:szCs w:val="28"/>
        </w:rPr>
        <w:t>6.不断健全和完善学校的各项教师政策。要以创新的精神和时代的要求，修订和完善有关教师的各项规章制度。</w:t>
      </w:r>
    </w:p>
    <w:p>
      <w:pPr>
        <w:spacing w:line="360" w:lineRule="auto"/>
        <w:rPr>
          <w:rFonts w:asciiTheme="minorEastAsia" w:hAnsiTheme="minorEastAsia"/>
          <w:sz w:val="28"/>
          <w:szCs w:val="28"/>
        </w:rPr>
      </w:pPr>
      <w:r>
        <w:rPr>
          <w:rFonts w:hint="eastAsia" w:asciiTheme="minorEastAsia" w:hAnsiTheme="minorEastAsia"/>
          <w:sz w:val="28"/>
          <w:szCs w:val="28"/>
        </w:rPr>
        <w:t>7.深入开展争创文明班组活动，细化文明班组评比要求，形成文明班组建设机制。</w:t>
      </w:r>
    </w:p>
    <w:p>
      <w:pPr>
        <w:spacing w:line="360" w:lineRule="auto"/>
        <w:rPr>
          <w:rFonts w:asciiTheme="minorEastAsia" w:hAnsiTheme="minorEastAsia"/>
          <w:sz w:val="28"/>
          <w:szCs w:val="28"/>
        </w:rPr>
      </w:pPr>
      <w:r>
        <w:rPr>
          <w:rFonts w:hint="eastAsia" w:asciiTheme="minorEastAsia" w:hAnsiTheme="minorEastAsia"/>
          <w:sz w:val="28"/>
          <w:szCs w:val="28"/>
        </w:rPr>
        <w:t>(四）实施步骤</w:t>
      </w:r>
    </w:p>
    <w:p>
      <w:pPr>
        <w:spacing w:line="360" w:lineRule="auto"/>
        <w:rPr>
          <w:rFonts w:asciiTheme="minorEastAsia" w:hAnsiTheme="minorEastAsia"/>
          <w:sz w:val="28"/>
          <w:szCs w:val="28"/>
        </w:rPr>
      </w:pPr>
      <w:r>
        <w:rPr>
          <w:rFonts w:hint="eastAsia" w:asciiTheme="minorEastAsia" w:hAnsiTheme="minorEastAsia"/>
          <w:sz w:val="28"/>
          <w:szCs w:val="28"/>
        </w:rPr>
        <w:t>1.2016.9——2017.8</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深化政治理论学习，加强教师队伍建设。全面贯彻《关于培育和践行社会主义核心价值观的意见》，学习《中小学教师职业道德规范》，以读书征文活动为载体，引导教职工树立正确的人生观、职业观和价值观，在提高教师政治觉悟的基础上，开展行之有效的师德教育。</w:t>
      </w:r>
    </w:p>
    <w:p>
      <w:pPr>
        <w:spacing w:line="360" w:lineRule="auto"/>
        <w:rPr>
          <w:rFonts w:asciiTheme="minorEastAsia" w:hAnsiTheme="minorEastAsia"/>
          <w:sz w:val="28"/>
          <w:szCs w:val="28"/>
        </w:rPr>
      </w:pPr>
      <w:r>
        <w:rPr>
          <w:rFonts w:hint="eastAsia" w:asciiTheme="minorEastAsia" w:hAnsiTheme="minorEastAsia"/>
          <w:sz w:val="28"/>
          <w:szCs w:val="28"/>
        </w:rPr>
        <w:t>2.2017.9——2018.8</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以师德建设为核心，完善教师队伍建设。坚持正面导向、榜样激励，开展多种形式的师德教育活动，建立和完善教师职业道德的评价、考核、奖惩机制，把师德表现纳入教师综合评价，并作为教师评先评优与职务晋升等方面的依据。努力营造以德治校、以德育人、以德修身的良好氛围。</w:t>
      </w:r>
    </w:p>
    <w:p>
      <w:pPr>
        <w:spacing w:line="360" w:lineRule="auto"/>
        <w:rPr>
          <w:rFonts w:asciiTheme="minorEastAsia" w:hAnsiTheme="minorEastAsia"/>
          <w:sz w:val="28"/>
          <w:szCs w:val="28"/>
        </w:rPr>
      </w:pPr>
      <w:r>
        <w:rPr>
          <w:rFonts w:hint="eastAsia" w:asciiTheme="minorEastAsia" w:hAnsiTheme="minorEastAsia"/>
          <w:sz w:val="28"/>
          <w:szCs w:val="28"/>
        </w:rPr>
        <w:t>3.2018.9——2019.8</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深化改革，完善人事管理的运行机制。以全面提高教育质量和管理水平为核心，引进优秀人才，逐步优化教师队伍结构，科学设置学校机构和岗位，逐步形成岗位能上能下，人员能进能出的激励机制。</w:t>
      </w:r>
    </w:p>
    <w:p>
      <w:pPr>
        <w:spacing w:line="360" w:lineRule="auto"/>
        <w:rPr>
          <w:rFonts w:asciiTheme="minorEastAsia" w:hAnsiTheme="minorEastAsia"/>
          <w:sz w:val="28"/>
          <w:szCs w:val="28"/>
        </w:rPr>
      </w:pPr>
      <w:r>
        <w:rPr>
          <w:rFonts w:hint="eastAsia" w:asciiTheme="minorEastAsia" w:hAnsiTheme="minorEastAsia"/>
          <w:sz w:val="28"/>
          <w:szCs w:val="28"/>
        </w:rPr>
        <w:t>4.2019.9——2020.8</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立足教师的专业发展，优化教师队伍建设。积极参与各级各类培训和进修，多渠道、多形式地开展校本培训，积极推荐教师参与市区骨干教师、学科带头人的评选，形成可持续发展的教师、干部梯队。建设一支事业心、责任心、进取心强的教师队伍。</w:t>
      </w:r>
    </w:p>
    <w:p>
      <w:pPr>
        <w:spacing w:line="360" w:lineRule="auto"/>
        <w:rPr>
          <w:rFonts w:asciiTheme="minorEastAsia" w:hAnsiTheme="minorEastAsia"/>
          <w:sz w:val="28"/>
          <w:szCs w:val="28"/>
        </w:rPr>
      </w:pPr>
      <w:r>
        <w:rPr>
          <w:rFonts w:hint="eastAsia" w:asciiTheme="minorEastAsia" w:hAnsiTheme="minorEastAsia"/>
          <w:sz w:val="28"/>
          <w:szCs w:val="28"/>
        </w:rPr>
        <w:t>5.2020.9——2021.8</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形成青年骨干、校骨干、区骨干及区学科带头人梯队，开展青年教师与骨干教师、学科带头人的师徒结对工作，制定带教计划，完善成长规划，逐步形成以老带新、以新促老，全员共同成长的氛围，全面提升学校教师队伍的综合素质。</w:t>
      </w:r>
    </w:p>
    <w:p>
      <w:pPr>
        <w:spacing w:line="360" w:lineRule="auto"/>
        <w:rPr>
          <w:rFonts w:asciiTheme="minorEastAsia" w:hAnsiTheme="minorEastAsia"/>
          <w:b/>
          <w:sz w:val="28"/>
          <w:szCs w:val="28"/>
        </w:rPr>
      </w:pPr>
      <w:r>
        <w:rPr>
          <w:rFonts w:hint="eastAsia" w:asciiTheme="minorEastAsia" w:hAnsiTheme="minorEastAsia"/>
          <w:b/>
          <w:sz w:val="28"/>
          <w:szCs w:val="28"/>
        </w:rPr>
        <w:t>六、教育科研行动计划</w:t>
      </w:r>
    </w:p>
    <w:p>
      <w:pPr>
        <w:spacing w:line="360" w:lineRule="auto"/>
        <w:rPr>
          <w:rFonts w:asciiTheme="minorEastAsia" w:hAnsiTheme="minorEastAsia"/>
          <w:sz w:val="28"/>
          <w:szCs w:val="28"/>
        </w:rPr>
      </w:pPr>
      <w:r>
        <w:rPr>
          <w:rFonts w:hint="eastAsia" w:asciiTheme="minorEastAsia" w:hAnsiTheme="minorEastAsia"/>
          <w:sz w:val="28"/>
          <w:szCs w:val="28"/>
        </w:rPr>
        <w:t>（一）指导思想</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为落实学校办学理念和办学目标，科研工作将密切关注先进教育理念、教育实践，尤其是关注“上海市中长期改革发展和规划纲要”，“黄浦区教育综合改革项目”的最新进展，为学校提供先进、准确的信息情报；为教师提供先进理念和科学行动的有效支持。</w:t>
      </w:r>
    </w:p>
    <w:p>
      <w:pPr>
        <w:spacing w:line="360" w:lineRule="auto"/>
        <w:rPr>
          <w:rFonts w:asciiTheme="minorEastAsia" w:hAnsiTheme="minorEastAsia"/>
          <w:sz w:val="28"/>
          <w:szCs w:val="28"/>
        </w:rPr>
      </w:pPr>
      <w:r>
        <w:rPr>
          <w:rFonts w:hint="eastAsia" w:asciiTheme="minorEastAsia" w:hAnsiTheme="minorEastAsia"/>
          <w:sz w:val="28"/>
          <w:szCs w:val="28"/>
        </w:rPr>
        <w:t>（二）发展目标</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完善学校的科研机制，使学校始终具有先进的办学理念，始终走在教育改革和实践的前沿；使绝大多数教师能够不断更新观念，积极参与到学校的教育教学改革中去；带领教师不断学习新方法，提升专业素养；不断研究学生，提高学生学习积极性与学习能力，提高学业质量；开展研究中考改革、学业质量保障等研究促进学校内涵发展。</w:t>
      </w:r>
    </w:p>
    <w:p>
      <w:pPr>
        <w:spacing w:line="360" w:lineRule="auto"/>
        <w:rPr>
          <w:rFonts w:asciiTheme="minorEastAsia" w:hAnsiTheme="minorEastAsia"/>
          <w:sz w:val="28"/>
          <w:szCs w:val="28"/>
        </w:rPr>
      </w:pPr>
      <w:r>
        <w:rPr>
          <w:rFonts w:hint="eastAsia" w:asciiTheme="minorEastAsia" w:hAnsiTheme="minorEastAsia"/>
          <w:sz w:val="28"/>
          <w:szCs w:val="28"/>
        </w:rPr>
        <w:t>（三）措施途径</w:t>
      </w:r>
    </w:p>
    <w:p>
      <w:pPr>
        <w:spacing w:line="360" w:lineRule="auto"/>
        <w:rPr>
          <w:rFonts w:asciiTheme="minorEastAsia" w:hAnsiTheme="minorEastAsia"/>
          <w:sz w:val="28"/>
          <w:szCs w:val="28"/>
        </w:rPr>
      </w:pPr>
      <w:r>
        <w:rPr>
          <w:rFonts w:hint="eastAsia" w:asciiTheme="minorEastAsia" w:hAnsiTheme="minorEastAsia"/>
          <w:sz w:val="28"/>
          <w:szCs w:val="28"/>
        </w:rPr>
        <w:t>1.组织保障，制度健全。</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高度重视科研工作，除单设信息科研处外，成立科研中心组；建立健全学校各项科研制度，形成自动运行的科研机制，确保方向的正确性、理念的先进性、方法的适切性、效果的显著性。</w:t>
      </w:r>
    </w:p>
    <w:p>
      <w:pPr>
        <w:spacing w:line="360" w:lineRule="auto"/>
        <w:rPr>
          <w:rFonts w:asciiTheme="minorEastAsia" w:hAnsiTheme="minorEastAsia"/>
          <w:sz w:val="28"/>
          <w:szCs w:val="28"/>
        </w:rPr>
      </w:pPr>
      <w:r>
        <w:rPr>
          <w:rFonts w:hint="eastAsia" w:asciiTheme="minorEastAsia" w:hAnsiTheme="minorEastAsia"/>
          <w:sz w:val="28"/>
          <w:szCs w:val="28"/>
        </w:rPr>
        <w:t>2.问题启动，研究先行。</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密切关注校内外教育改革动向，及时发现学校中产生的问题，全员养成问题转化为课题的意识，用研究带动教育教学实践，用实践反思研究的成果。</w:t>
      </w:r>
    </w:p>
    <w:p>
      <w:pPr>
        <w:spacing w:line="360" w:lineRule="auto"/>
        <w:rPr>
          <w:rFonts w:asciiTheme="minorEastAsia" w:hAnsiTheme="minorEastAsia"/>
          <w:sz w:val="28"/>
          <w:szCs w:val="28"/>
        </w:rPr>
      </w:pPr>
      <w:r>
        <w:rPr>
          <w:rFonts w:hint="eastAsia" w:asciiTheme="minorEastAsia" w:hAnsiTheme="minorEastAsia"/>
          <w:sz w:val="28"/>
          <w:szCs w:val="28"/>
        </w:rPr>
        <w:t>3.任务驱动，鼓励参与。</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把研究作为每位教师必须承担的任务，通过龙头课题、组室课题、个人课题等方式，将研究任务分解，使每位教师都能参与其中，通过多种方式鼓励教师参与。</w:t>
      </w:r>
    </w:p>
    <w:p>
      <w:pPr>
        <w:spacing w:line="360" w:lineRule="auto"/>
        <w:rPr>
          <w:rFonts w:asciiTheme="minorEastAsia" w:hAnsiTheme="minorEastAsia"/>
          <w:sz w:val="28"/>
          <w:szCs w:val="28"/>
        </w:rPr>
      </w:pPr>
      <w:r>
        <w:rPr>
          <w:rFonts w:hint="eastAsia" w:asciiTheme="minorEastAsia" w:hAnsiTheme="minorEastAsia"/>
          <w:sz w:val="28"/>
          <w:szCs w:val="28"/>
        </w:rPr>
        <w:t>4.合作互动，融和高效。</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学校形成多种形式的合作研究体，龙头课题实行信息科研处、教导处、德育处联动；教学课题可形成教研组跨年级行动；德育课题可形成年级内跨学科，跨班级联动；还可以以青年教师课题等多种方式的联合研究，以求实效。</w:t>
      </w:r>
    </w:p>
    <w:p>
      <w:pPr>
        <w:spacing w:line="360" w:lineRule="auto"/>
        <w:rPr>
          <w:rFonts w:asciiTheme="minorEastAsia" w:hAnsiTheme="minorEastAsia"/>
          <w:sz w:val="28"/>
          <w:szCs w:val="28"/>
        </w:rPr>
      </w:pPr>
      <w:r>
        <w:rPr>
          <w:rFonts w:hint="eastAsia" w:asciiTheme="minorEastAsia" w:hAnsiTheme="minorEastAsia"/>
          <w:sz w:val="28"/>
          <w:szCs w:val="28"/>
        </w:rPr>
        <w:t>5.专业引领，科学严谨。</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教育科研有着科学性和严谨性，需要掌握方法，需要专业引领。学校将针对研究内容和教师聘请不同的专家进行指导，也可以采取学校内的以老带新等方式进行。</w:t>
      </w:r>
    </w:p>
    <w:p>
      <w:pPr>
        <w:spacing w:line="360" w:lineRule="auto"/>
        <w:rPr>
          <w:rFonts w:asciiTheme="minorEastAsia" w:hAnsiTheme="minorEastAsia"/>
          <w:sz w:val="28"/>
          <w:szCs w:val="28"/>
        </w:rPr>
      </w:pPr>
      <w:r>
        <w:rPr>
          <w:rFonts w:hint="eastAsia" w:asciiTheme="minorEastAsia" w:hAnsiTheme="minorEastAsia"/>
          <w:sz w:val="28"/>
          <w:szCs w:val="28"/>
        </w:rPr>
        <w:t>（四）主要举措</w:t>
      </w:r>
    </w:p>
    <w:p>
      <w:pPr>
        <w:spacing w:line="360" w:lineRule="auto"/>
        <w:rPr>
          <w:rFonts w:asciiTheme="minorEastAsia" w:hAnsiTheme="minorEastAsia"/>
          <w:sz w:val="28"/>
          <w:szCs w:val="28"/>
        </w:rPr>
      </w:pPr>
      <w:r>
        <w:rPr>
          <w:rFonts w:hint="eastAsia" w:asciiTheme="minorEastAsia" w:hAnsiTheme="minorEastAsia"/>
          <w:sz w:val="28"/>
          <w:szCs w:val="28"/>
        </w:rPr>
        <w:t>1.第一阶段：2016.9-2017.8</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（1）成立由校长、分管校长、信息科研处、教导处、德育处等处室共同参加的学校科研工作领导小组。</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（2）筹建科研中心组，发挥骨干教师在教科研上的带头作用。</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（3）健全学校科研管理制度，完善科研机制，确保科研工作科学有序进行。</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（4）梳理有助于学校发展的重大研究项目，确定新一轮研究方向。</w:t>
      </w:r>
    </w:p>
    <w:p>
      <w:pPr>
        <w:spacing w:line="360" w:lineRule="auto"/>
        <w:rPr>
          <w:rFonts w:asciiTheme="minorEastAsia" w:hAnsiTheme="minorEastAsia"/>
          <w:sz w:val="28"/>
          <w:szCs w:val="28"/>
        </w:rPr>
      </w:pPr>
      <w:r>
        <w:rPr>
          <w:rFonts w:hint="eastAsia" w:asciiTheme="minorEastAsia" w:hAnsiTheme="minorEastAsia"/>
          <w:sz w:val="28"/>
          <w:szCs w:val="28"/>
        </w:rPr>
        <w:t>2.第二阶段：2017.9-2021.8</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(1)建立学校信息情报工作机制。</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2018年底前，完成关注国家、上海市及我区教育改革动向，关注学校中长期目标实施的学校信息情报工作的机制构建，为校长室定期提供先进的办学理念与教育变革的信息。</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(2)完成已立项的学业质量保障体系研究。</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2018年底完成区级重点课题《九年一贯制学校学生综合素养培养》研究。</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2018年底完成区“课程领导力”项目《以身心健康评价促进校本质量保障体系建设的研究》。</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2018年7月完成我校参与的市教委教研室课程领导力项目的研究工作。</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2018年底前完成市教委“新优质学校”项目“教与学”及我区“推进新优质学校集群发展“项目研究工作。</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（3）做好前期重大课题成果转化工作</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深入开展多层面的“办学生喜欢的学校”成果转化，使之延伸到新优质学校建设之中，并鼓励教研组、教师参与校、区层面的“喜欢”课题的成果转化。</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开展市教委“质量保障体系”课题成果转化工作，实现由“身、心健康评价”向构建全面质量保障体系转化，使之在学校推进教育改革和提升学业质量中发挥作用。</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深入开展“潜能开发”成果转化工作，使教师由只重视教学模式到亦重视学习模式转化，并进一步引导学生学会学习，构建适合自己的学习模式。</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（4）发挥龙头课题研究的统整作用</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2018年统整学校三年来在综合学业质量保障方面的研究，申报市级“以校为本的学业质量保障体系深化研究”课题。</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2020年10月，完成学校龙头课题、区综改重点项目《“新优质学校”一至九年级“1-4-2-2”综合学业评价方案》的研究。</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（5）以课题研究提升教师专业素养</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科研能力是教师专业素养的重要方面，学校要求、支持、激励教师进行课题研究。</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学校搭建平台，继续以“科研、教研、师训一体化”，“三动一引领”模式，规范教师的科研行动。</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五年内，教研组、年级组、教师个人至少申报一项校级课题。</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2020年前以奖励方式纳入绩效考核，2020年1月至8月止，没有完成研究课题的教师绩效考核降等，年度考核不能评为优秀。</w:t>
      </w:r>
    </w:p>
    <w:p>
      <w:pPr>
        <w:spacing w:line="360" w:lineRule="auto"/>
        <w:ind w:firstLine="562" w:firstLineChars="200"/>
        <w:jc w:val="center"/>
        <w:rPr>
          <w:rFonts w:asciiTheme="minorEastAsia" w:hAnsiTheme="minorEastAsia"/>
          <w:b/>
          <w:sz w:val="28"/>
          <w:szCs w:val="28"/>
        </w:rPr>
      </w:pPr>
      <w:r>
        <w:rPr>
          <w:rFonts w:hint="eastAsia" w:asciiTheme="minorEastAsia" w:hAnsiTheme="minorEastAsia"/>
          <w:b/>
          <w:sz w:val="28"/>
          <w:szCs w:val="28"/>
        </w:rPr>
        <w:t>第四部分</w:t>
      </w:r>
      <w:r>
        <w:rPr>
          <w:rFonts w:hint="eastAsia" w:asciiTheme="minorEastAsia" w:hAnsiTheme="minorEastAsia"/>
          <w:b/>
          <w:sz w:val="28"/>
          <w:szCs w:val="28"/>
          <w:lang w:val="en-US" w:eastAsia="zh-CN"/>
        </w:rPr>
        <w:t xml:space="preserve">  </w:t>
      </w:r>
      <w:r>
        <w:rPr>
          <w:rFonts w:hint="eastAsia" w:asciiTheme="minorEastAsia" w:hAnsiTheme="minorEastAsia"/>
          <w:b/>
          <w:sz w:val="28"/>
          <w:szCs w:val="28"/>
        </w:rPr>
        <w:t>学校特色发展项目</w:t>
      </w:r>
    </w:p>
    <w:p>
      <w:pPr>
        <w:spacing w:line="360" w:lineRule="auto"/>
        <w:ind w:firstLine="560" w:firstLineChars="200"/>
        <w:rPr>
          <w:rFonts w:asciiTheme="minorEastAsia" w:hAnsiTheme="minorEastAsia"/>
          <w:b/>
          <w:sz w:val="28"/>
          <w:szCs w:val="28"/>
          <w:highlight w:val="none"/>
        </w:rPr>
      </w:pPr>
      <w:r>
        <w:rPr>
          <w:rFonts w:hint="eastAsia" w:asciiTheme="minorEastAsia" w:hAnsiTheme="minorEastAsia"/>
          <w:sz w:val="28"/>
          <w:szCs w:val="28"/>
        </w:rPr>
        <w:t xml:space="preserve">                   </w:t>
      </w:r>
      <w:r>
        <w:rPr>
          <w:rFonts w:hint="eastAsia" w:asciiTheme="minorEastAsia" w:hAnsiTheme="minorEastAsia"/>
          <w:sz w:val="28"/>
          <w:szCs w:val="28"/>
          <w:highlight w:val="none"/>
        </w:rPr>
        <w:t xml:space="preserve"> </w:t>
      </w:r>
      <w:r>
        <w:rPr>
          <w:rFonts w:hint="eastAsia" w:asciiTheme="minorEastAsia" w:hAnsiTheme="minorEastAsia"/>
          <w:b/>
          <w:sz w:val="28"/>
          <w:szCs w:val="28"/>
          <w:highlight w:val="none"/>
        </w:rPr>
        <w:t>——由“新优质”走向“百强校”</w:t>
      </w:r>
    </w:p>
    <w:p>
      <w:pPr>
        <w:spacing w:line="360" w:lineRule="auto"/>
        <w:rPr>
          <w:rFonts w:asciiTheme="minorEastAsia" w:hAnsiTheme="minorEastAsia"/>
          <w:b/>
          <w:bCs/>
          <w:sz w:val="28"/>
          <w:szCs w:val="28"/>
          <w:highlight w:val="none"/>
        </w:rPr>
      </w:pPr>
      <w:r>
        <w:rPr>
          <w:rFonts w:hint="eastAsia" w:asciiTheme="minorEastAsia" w:hAnsiTheme="minorEastAsia"/>
          <w:b/>
          <w:bCs/>
          <w:sz w:val="28"/>
          <w:szCs w:val="28"/>
          <w:highlight w:val="none"/>
        </w:rPr>
        <w:t>（一）指导思想</w:t>
      </w:r>
    </w:p>
    <w:p>
      <w:pPr>
        <w:spacing w:line="360" w:lineRule="auto"/>
        <w:ind w:firstLine="560" w:firstLineChars="200"/>
        <w:rPr>
          <w:rFonts w:asciiTheme="minorEastAsia" w:hAnsiTheme="minorEastAsia"/>
          <w:sz w:val="28"/>
          <w:szCs w:val="28"/>
          <w:highlight w:val="none"/>
        </w:rPr>
      </w:pPr>
      <w:r>
        <w:rPr>
          <w:rFonts w:hint="eastAsia" w:asciiTheme="minorEastAsia" w:hAnsiTheme="minorEastAsia"/>
          <w:sz w:val="28"/>
          <w:szCs w:val="28"/>
          <w:highlight w:val="none"/>
        </w:rPr>
        <w:t>打造“让学生喜欢的学校”、 创办“新优质学校”、跻身“上海市百强初中”，我们围绕着正是我校落实“让优质教育惠及每一位学生”办学理念的轨迹；更是落实黄浦区教育综合改革方案，落实上海市中长期改革发展和规划纲要，从而终落实党的教育方针的必经之路。</w:t>
      </w:r>
    </w:p>
    <w:p>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我校从2009年起，开始了创办学生喜欢的学校之旅，2012又成为了首批市新优质项目学校。2018年7月在学校自主申报，教育局审核的基础上，黄浦学校被列入“上海市教育委员会实施百所公办初中强校工程”项目学校。我们根据《上海市教育委员会关于实施百所公办初中强校工程的意见》、《黄浦区推进公办初中强校工程工作方案》及相关工作要求，从2018年9月起，将“强校工程”并入到了五年规划之中。开启了“由‘新优质</w:t>
      </w:r>
      <w:r>
        <w:rPr>
          <w:rFonts w:ascii="宋体" w:hAnsi="宋体" w:cs="宋体"/>
          <w:sz w:val="28"/>
          <w:szCs w:val="28"/>
          <w:highlight w:val="none"/>
        </w:rPr>
        <w:t>’</w:t>
      </w:r>
      <w:r>
        <w:rPr>
          <w:rFonts w:hint="eastAsia" w:ascii="宋体" w:hAnsi="宋体" w:cs="宋体"/>
          <w:sz w:val="28"/>
          <w:szCs w:val="28"/>
          <w:highlight w:val="none"/>
        </w:rPr>
        <w:t>向‘百强校’进发”的特色之路。</w:t>
      </w:r>
    </w:p>
    <w:p>
      <w:pPr>
        <w:spacing w:line="360" w:lineRule="auto"/>
        <w:rPr>
          <w:rFonts w:asciiTheme="minorEastAsia" w:hAnsiTheme="minorEastAsia"/>
          <w:b/>
          <w:bCs/>
          <w:sz w:val="28"/>
          <w:szCs w:val="28"/>
          <w:highlight w:val="none"/>
        </w:rPr>
      </w:pPr>
      <w:r>
        <w:rPr>
          <w:rFonts w:hint="eastAsia" w:asciiTheme="minorEastAsia" w:hAnsiTheme="minorEastAsia"/>
          <w:b/>
          <w:bCs/>
          <w:sz w:val="28"/>
          <w:szCs w:val="28"/>
          <w:highlight w:val="none"/>
        </w:rPr>
        <w:t>（二）发展目标：</w:t>
      </w:r>
    </w:p>
    <w:p>
      <w:pPr>
        <w:spacing w:line="360" w:lineRule="auto"/>
        <w:rPr>
          <w:rFonts w:asciiTheme="minorEastAsia" w:hAnsiTheme="minorEastAsia"/>
          <w:sz w:val="28"/>
          <w:szCs w:val="28"/>
          <w:highlight w:val="none"/>
        </w:rPr>
      </w:pPr>
      <w:r>
        <w:rPr>
          <w:rFonts w:hint="eastAsia" w:asciiTheme="minorEastAsia" w:hAnsiTheme="minorEastAsia"/>
          <w:sz w:val="28"/>
          <w:szCs w:val="28"/>
          <w:highlight w:val="none"/>
        </w:rPr>
        <w:t xml:space="preserve">1.身体健康、心情愉悦，满足所有学生共同的需求。       </w:t>
      </w:r>
    </w:p>
    <w:p>
      <w:pPr>
        <w:spacing w:line="360" w:lineRule="auto"/>
        <w:rPr>
          <w:rFonts w:asciiTheme="minorEastAsia" w:hAnsiTheme="minorEastAsia"/>
          <w:sz w:val="28"/>
          <w:szCs w:val="28"/>
          <w:highlight w:val="none"/>
        </w:rPr>
      </w:pPr>
      <w:r>
        <w:rPr>
          <w:rFonts w:hint="eastAsia" w:asciiTheme="minorEastAsia" w:hAnsiTheme="minorEastAsia"/>
          <w:sz w:val="28"/>
          <w:szCs w:val="28"/>
          <w:highlight w:val="none"/>
        </w:rPr>
        <w:t>2.做预测、订指标，适切评价满足学生不同的需求。</w:t>
      </w:r>
    </w:p>
    <w:p>
      <w:pPr>
        <w:spacing w:line="360" w:lineRule="auto"/>
        <w:rPr>
          <w:rFonts w:asciiTheme="minorEastAsia" w:hAnsiTheme="minorEastAsia"/>
          <w:sz w:val="28"/>
          <w:szCs w:val="28"/>
          <w:highlight w:val="none"/>
        </w:rPr>
      </w:pPr>
      <w:r>
        <w:rPr>
          <w:rFonts w:hint="eastAsia" w:asciiTheme="minorEastAsia" w:hAnsiTheme="minorEastAsia"/>
          <w:sz w:val="28"/>
          <w:szCs w:val="28"/>
          <w:highlight w:val="none"/>
        </w:rPr>
        <w:t xml:space="preserve">3.学会学习、推进课程领导力项目，提升优质品质。    </w:t>
      </w:r>
    </w:p>
    <w:p>
      <w:pPr>
        <w:spacing w:line="360" w:lineRule="auto"/>
        <w:rPr>
          <w:rFonts w:asciiTheme="minorEastAsia" w:hAnsiTheme="minorEastAsia"/>
          <w:sz w:val="28"/>
          <w:szCs w:val="28"/>
          <w:highlight w:val="none"/>
        </w:rPr>
      </w:pPr>
      <w:r>
        <w:rPr>
          <w:rFonts w:hint="eastAsia" w:asciiTheme="minorEastAsia" w:hAnsiTheme="minorEastAsia"/>
          <w:sz w:val="28"/>
          <w:szCs w:val="28"/>
          <w:highlight w:val="none"/>
        </w:rPr>
        <w:t>4.传承人文精神，彰显优质优势，建设市百强学校。</w:t>
      </w:r>
    </w:p>
    <w:p>
      <w:pPr>
        <w:spacing w:line="360" w:lineRule="auto"/>
        <w:rPr>
          <w:rFonts w:hint="eastAsia" w:asciiTheme="minorEastAsia" w:hAnsiTheme="minorEastAsia" w:eastAsiaTheme="minorEastAsia"/>
          <w:b/>
          <w:bCs/>
          <w:sz w:val="28"/>
          <w:szCs w:val="28"/>
          <w:highlight w:val="none"/>
          <w:lang w:eastAsia="zh-CN"/>
        </w:rPr>
      </w:pPr>
      <w:r>
        <w:rPr>
          <w:rFonts w:hint="eastAsia" w:asciiTheme="minorEastAsia" w:hAnsiTheme="minorEastAsia"/>
          <w:b/>
          <w:bCs/>
          <w:sz w:val="28"/>
          <w:szCs w:val="28"/>
          <w:highlight w:val="none"/>
        </w:rPr>
        <w:t>（三）</w:t>
      </w:r>
      <w:r>
        <w:rPr>
          <w:rFonts w:hint="eastAsia" w:asciiTheme="minorEastAsia" w:hAnsiTheme="minorEastAsia"/>
          <w:b/>
          <w:bCs/>
          <w:sz w:val="28"/>
          <w:szCs w:val="28"/>
          <w:highlight w:val="none"/>
          <w:lang w:eastAsia="zh-CN"/>
        </w:rPr>
        <w:t>发展目标具体</w:t>
      </w:r>
      <w:r>
        <w:rPr>
          <w:rFonts w:hint="eastAsia" w:asciiTheme="minorEastAsia" w:hAnsiTheme="minorEastAsia"/>
          <w:b/>
          <w:bCs/>
          <w:sz w:val="28"/>
          <w:szCs w:val="28"/>
          <w:highlight w:val="none"/>
        </w:rPr>
        <w:t>实施</w:t>
      </w:r>
      <w:r>
        <w:rPr>
          <w:rFonts w:hint="eastAsia" w:asciiTheme="minorEastAsia" w:hAnsiTheme="minorEastAsia"/>
          <w:b/>
          <w:bCs/>
          <w:sz w:val="28"/>
          <w:szCs w:val="28"/>
          <w:highlight w:val="none"/>
          <w:lang w:eastAsia="zh-CN"/>
        </w:rPr>
        <w:t>途径</w:t>
      </w:r>
    </w:p>
    <w:p>
      <w:pPr>
        <w:spacing w:line="360" w:lineRule="auto"/>
        <w:rPr>
          <w:rFonts w:asciiTheme="minorEastAsia" w:hAnsiTheme="minorEastAsia"/>
          <w:sz w:val="28"/>
          <w:szCs w:val="28"/>
          <w:highlight w:val="none"/>
        </w:rPr>
      </w:pPr>
      <w:r>
        <w:rPr>
          <w:rFonts w:hint="eastAsia" w:asciiTheme="minorEastAsia" w:hAnsiTheme="minorEastAsia"/>
          <w:sz w:val="28"/>
          <w:szCs w:val="28"/>
          <w:highlight w:val="none"/>
        </w:rPr>
        <w:t xml:space="preserve">1.身体健康、心情愉悦，满足所有学生共同的需求。  </w:t>
      </w:r>
    </w:p>
    <w:p>
      <w:pPr>
        <w:spacing w:line="360" w:lineRule="auto"/>
        <w:ind w:firstLine="560" w:firstLineChars="200"/>
        <w:rPr>
          <w:rFonts w:asciiTheme="minorEastAsia" w:hAnsiTheme="minorEastAsia"/>
          <w:sz w:val="28"/>
          <w:szCs w:val="28"/>
          <w:highlight w:val="none"/>
        </w:rPr>
      </w:pPr>
      <w:r>
        <w:rPr>
          <w:rFonts w:hint="eastAsia" w:asciiTheme="minorEastAsia" w:hAnsiTheme="minorEastAsia"/>
          <w:sz w:val="28"/>
          <w:szCs w:val="28"/>
          <w:highlight w:val="none"/>
        </w:rPr>
        <w:t>（1）2016.9-2017.8 通过调研等方式，从满足学生需求角度制订学校的课程规划。一类课程注重学生喜欢的学习形式，二类、三类课程注重学生喜欢的内容。2017.9-2021.8 逐步落实，开设好适合学生年龄、性别、个性特长等多种需求的课程。</w:t>
      </w:r>
    </w:p>
    <w:p>
      <w:pPr>
        <w:spacing w:line="360" w:lineRule="auto"/>
        <w:ind w:firstLine="560" w:firstLineChars="200"/>
        <w:rPr>
          <w:rFonts w:asciiTheme="minorEastAsia" w:hAnsiTheme="minorEastAsia"/>
          <w:sz w:val="28"/>
          <w:szCs w:val="28"/>
          <w:highlight w:val="none"/>
        </w:rPr>
      </w:pPr>
      <w:r>
        <w:rPr>
          <w:rFonts w:hint="eastAsia" w:asciiTheme="minorEastAsia" w:hAnsiTheme="minorEastAsia"/>
          <w:sz w:val="28"/>
          <w:szCs w:val="28"/>
          <w:highlight w:val="none"/>
        </w:rPr>
        <w:t>（2）对学生喜欢的体育类和其他经典课程，如：一、二年级轮滑，三年级游泳，四、五年级足球，六、七年级羽毛球，八年级游泳，九年级篮球、排球；舞蹈、集邮等，于2016.9-2017.8期间加大研究，修订本周期的实施方案，于2017.9-2021.8期间逐步实施，并形成一批区、校成熟型课程。</w:t>
      </w:r>
    </w:p>
    <w:p>
      <w:pPr>
        <w:spacing w:line="360" w:lineRule="auto"/>
        <w:ind w:firstLine="560" w:firstLineChars="200"/>
        <w:rPr>
          <w:rFonts w:asciiTheme="minorEastAsia" w:hAnsiTheme="minorEastAsia"/>
          <w:sz w:val="28"/>
          <w:szCs w:val="28"/>
          <w:highlight w:val="none"/>
        </w:rPr>
      </w:pPr>
      <w:r>
        <w:rPr>
          <w:rFonts w:hint="eastAsia" w:asciiTheme="minorEastAsia" w:hAnsiTheme="minorEastAsia"/>
          <w:sz w:val="28"/>
          <w:szCs w:val="28"/>
          <w:highlight w:val="none"/>
        </w:rPr>
        <w:t>（3）2016.9-2017.8 总结前期“班级共同体”建设经验，制订旨在满足学生情感需求，推进办学生喜欢的学校及新优质学校建设的新的实施方案；2017.9-2021.8 逐步实现班级共同体在满足学生安全、归属、尊重、自我实现等方面的情感需求。</w:t>
      </w:r>
    </w:p>
    <w:p>
      <w:pPr>
        <w:spacing w:line="360" w:lineRule="auto"/>
        <w:rPr>
          <w:rFonts w:asciiTheme="minorEastAsia" w:hAnsiTheme="minorEastAsia"/>
          <w:sz w:val="28"/>
          <w:szCs w:val="28"/>
          <w:highlight w:val="none"/>
        </w:rPr>
      </w:pPr>
      <w:r>
        <w:rPr>
          <w:rFonts w:hint="eastAsia" w:asciiTheme="minorEastAsia" w:hAnsiTheme="minorEastAsia"/>
          <w:sz w:val="28"/>
          <w:szCs w:val="28"/>
          <w:highlight w:val="none"/>
        </w:rPr>
        <w:t>2. 做预测、订指标，适切评价满足学生不同的需求。</w:t>
      </w:r>
    </w:p>
    <w:p>
      <w:pPr>
        <w:spacing w:line="360" w:lineRule="auto"/>
        <w:ind w:firstLine="560" w:firstLineChars="200"/>
        <w:rPr>
          <w:rFonts w:asciiTheme="minorEastAsia" w:hAnsiTheme="minorEastAsia"/>
          <w:sz w:val="28"/>
          <w:szCs w:val="28"/>
          <w:highlight w:val="none"/>
        </w:rPr>
      </w:pPr>
      <w:r>
        <w:rPr>
          <w:rFonts w:hint="eastAsia" w:asciiTheme="minorEastAsia" w:hAnsiTheme="minorEastAsia"/>
          <w:sz w:val="28"/>
          <w:szCs w:val="28"/>
          <w:highlight w:val="none"/>
        </w:rPr>
        <w:t>（1）2016.9-2019.10以区综改重点《“新优质学校”一至九年级“1-422”综合学业评价方案》研究为龙头，按其进程，边研究边实践，将前期“1-422”学业评价研究，由初中考试学科向小学学段和体育健康教育相关学科拓展，形成学校“综合学业评价方案”。 2019.11-2021.8进一步将研究成果在实践中修正完善。</w:t>
      </w:r>
    </w:p>
    <w:p>
      <w:pPr>
        <w:spacing w:line="360" w:lineRule="auto"/>
        <w:ind w:firstLine="560" w:firstLineChars="200"/>
        <w:rPr>
          <w:rFonts w:asciiTheme="minorEastAsia" w:hAnsiTheme="minorEastAsia"/>
          <w:sz w:val="28"/>
          <w:szCs w:val="28"/>
          <w:highlight w:val="none"/>
        </w:rPr>
      </w:pPr>
      <w:r>
        <w:rPr>
          <w:rFonts w:hint="eastAsia" w:asciiTheme="minorEastAsia" w:hAnsiTheme="minorEastAsia"/>
          <w:sz w:val="28"/>
          <w:szCs w:val="28"/>
          <w:highlight w:val="none"/>
        </w:rPr>
        <w:t>在评价研究和实施中，我们要求师生根据学情做预测，根据预测定指标，将评价置于学生最近发展区之中，鼓励师生进行适度的挑战；并注重由终结性评价向过程性评价转变，由常模评价向标准评价转变，让更多的孩子在学习中找到优势智能展现的机会，提升自尊心，将功夫下到每个孩子尊重需求和自我实现需求的满足上，激活学生内在活力，提升学生对学习和学校的积极情感。</w:t>
      </w:r>
    </w:p>
    <w:p>
      <w:pPr>
        <w:spacing w:line="360" w:lineRule="auto"/>
        <w:ind w:firstLine="560" w:firstLineChars="200"/>
        <w:rPr>
          <w:rFonts w:asciiTheme="minorEastAsia" w:hAnsiTheme="minorEastAsia"/>
          <w:sz w:val="28"/>
          <w:szCs w:val="28"/>
          <w:highlight w:val="none"/>
        </w:rPr>
      </w:pPr>
      <w:r>
        <w:rPr>
          <w:rFonts w:hint="eastAsia" w:asciiTheme="minorEastAsia" w:hAnsiTheme="minorEastAsia"/>
          <w:sz w:val="28"/>
          <w:szCs w:val="28"/>
          <w:highlight w:val="none"/>
        </w:rPr>
        <w:t>（2）通过“1-422”学业质量保障体系的深化研究，构建学生喜欢的综合质量保障体系。</w:t>
      </w:r>
    </w:p>
    <w:p>
      <w:pPr>
        <w:spacing w:line="360" w:lineRule="auto"/>
        <w:rPr>
          <w:rFonts w:asciiTheme="minorEastAsia" w:hAnsiTheme="minorEastAsia"/>
          <w:sz w:val="28"/>
          <w:szCs w:val="28"/>
          <w:highlight w:val="none"/>
        </w:rPr>
      </w:pPr>
      <w:r>
        <w:rPr>
          <w:rFonts w:hint="eastAsia" w:asciiTheme="minorEastAsia" w:hAnsiTheme="minorEastAsia"/>
          <w:sz w:val="28"/>
          <w:szCs w:val="28"/>
          <w:highlight w:val="none"/>
        </w:rPr>
        <w:t xml:space="preserve">3. 学会学习、推进课程领导力项目，提升优质品质。  </w:t>
      </w:r>
    </w:p>
    <w:p>
      <w:pPr>
        <w:spacing w:line="360" w:lineRule="auto"/>
        <w:ind w:firstLine="560" w:firstLineChars="200"/>
        <w:rPr>
          <w:rFonts w:asciiTheme="minorEastAsia" w:hAnsiTheme="minorEastAsia"/>
          <w:sz w:val="28"/>
          <w:szCs w:val="28"/>
          <w:highlight w:val="none"/>
        </w:rPr>
      </w:pPr>
      <w:r>
        <w:rPr>
          <w:rFonts w:hint="eastAsia" w:asciiTheme="minorEastAsia" w:hAnsiTheme="minorEastAsia"/>
          <w:sz w:val="28"/>
          <w:szCs w:val="28"/>
          <w:highlight w:val="none"/>
        </w:rPr>
        <w:t>（1）2016.9-2017.8总结学校在“学习潜能开发”、“学会学习研究”领域的经验。2017.9-2021.8 将部分教师在“学习模式研究”中的做法在更多教师中推广，使更多教师能够由单纯注重“教法”向更加注重“学法”及学生一起构建学习“学习模式”转变，逐步形成将教学重心转向引领学生学习，并具有更专业有效指导学生提高学习兴趣与效率的能力。</w:t>
      </w:r>
    </w:p>
    <w:p>
      <w:pPr>
        <w:spacing w:line="360" w:lineRule="auto"/>
        <w:ind w:firstLine="560" w:firstLineChars="200"/>
        <w:rPr>
          <w:rFonts w:asciiTheme="minorEastAsia" w:hAnsiTheme="minorEastAsia"/>
          <w:sz w:val="28"/>
          <w:szCs w:val="28"/>
          <w:highlight w:val="none"/>
        </w:rPr>
      </w:pPr>
      <w:r>
        <w:rPr>
          <w:rFonts w:hint="eastAsia" w:asciiTheme="minorEastAsia" w:hAnsiTheme="minorEastAsia"/>
          <w:sz w:val="28"/>
          <w:szCs w:val="28"/>
          <w:highlight w:val="none"/>
        </w:rPr>
        <w:t>（2）完成市教委教研室课程领导力二期项目研究，提升学校课程管理能力，提升教师的课程执行能力。2016.9-2017.8 主要在中学语文组初三年级进行项目研究和实践。2017.9-2021.8 逐步向更多学科和年级推进。通过学校课程管理力和教师课程执行力的提升，给学生精准的指导，促使学生学得会、学得好、喜欢学。</w:t>
      </w:r>
    </w:p>
    <w:p>
      <w:pPr>
        <w:spacing w:line="360" w:lineRule="auto"/>
        <w:rPr>
          <w:rFonts w:asciiTheme="minorEastAsia" w:hAnsiTheme="minorEastAsia"/>
          <w:sz w:val="28"/>
          <w:szCs w:val="28"/>
          <w:highlight w:val="none"/>
        </w:rPr>
      </w:pPr>
      <w:r>
        <w:rPr>
          <w:rFonts w:hint="eastAsia" w:asciiTheme="minorEastAsia" w:hAnsiTheme="minorEastAsia"/>
          <w:sz w:val="28"/>
          <w:szCs w:val="28"/>
          <w:highlight w:val="none"/>
        </w:rPr>
        <w:t>4. 传承人文精神，彰显优质优势，建设市百强学校。</w:t>
      </w:r>
    </w:p>
    <w:p>
      <w:pPr>
        <w:spacing w:line="360" w:lineRule="auto"/>
        <w:ind w:firstLine="560" w:firstLineChars="200"/>
        <w:rPr>
          <w:rFonts w:asciiTheme="minorEastAsia" w:hAnsiTheme="minorEastAsia"/>
          <w:sz w:val="28"/>
          <w:szCs w:val="28"/>
          <w:highlight w:val="none"/>
        </w:rPr>
      </w:pPr>
      <w:r>
        <w:rPr>
          <w:rFonts w:hint="eastAsia" w:asciiTheme="minorEastAsia" w:hAnsiTheme="minorEastAsia"/>
          <w:sz w:val="28"/>
          <w:szCs w:val="28"/>
          <w:highlight w:val="none"/>
        </w:rPr>
        <w:t>（1）开展了解校史、知晓校训、挖掘文脉，继承发扬“五四精神”，增强文化自信，争做优秀黄浦学子活动。</w:t>
      </w:r>
    </w:p>
    <w:p>
      <w:pPr>
        <w:spacing w:line="360" w:lineRule="auto"/>
        <w:ind w:firstLine="560" w:firstLineChars="200"/>
        <w:rPr>
          <w:rFonts w:asciiTheme="minorEastAsia" w:hAnsiTheme="minorEastAsia"/>
          <w:sz w:val="28"/>
          <w:szCs w:val="28"/>
          <w:highlight w:val="none"/>
        </w:rPr>
      </w:pPr>
      <w:r>
        <w:rPr>
          <w:rFonts w:hint="eastAsia" w:asciiTheme="minorEastAsia" w:hAnsiTheme="minorEastAsia"/>
          <w:sz w:val="28"/>
          <w:szCs w:val="28"/>
          <w:highlight w:val="none"/>
        </w:rPr>
        <w:t>（2）借助“田园心世界”，发挥市心理健康教育示范校、区学生心理咨询中心、区家庭教育指导中心的作用。</w:t>
      </w:r>
    </w:p>
    <w:p>
      <w:pPr>
        <w:spacing w:line="360" w:lineRule="auto"/>
        <w:ind w:firstLine="560" w:firstLineChars="200"/>
        <w:rPr>
          <w:rFonts w:asciiTheme="minorEastAsia" w:hAnsiTheme="minorEastAsia"/>
          <w:sz w:val="28"/>
          <w:szCs w:val="28"/>
          <w:highlight w:val="none"/>
        </w:rPr>
      </w:pPr>
      <w:r>
        <w:rPr>
          <w:rFonts w:hint="eastAsia" w:asciiTheme="minorEastAsia" w:hAnsiTheme="minorEastAsia"/>
          <w:sz w:val="28"/>
          <w:szCs w:val="28"/>
          <w:highlight w:val="none"/>
        </w:rPr>
        <w:t>（3）借助区学生体质健康测试中心，发挥器材、数据等优势，促进学生身体健康教育。</w:t>
      </w:r>
    </w:p>
    <w:p>
      <w:pPr>
        <w:spacing w:line="360" w:lineRule="auto"/>
        <w:ind w:firstLine="560" w:firstLineChars="200"/>
        <w:rPr>
          <w:rFonts w:hint="eastAsia" w:asciiTheme="minorEastAsia" w:hAnsiTheme="minorEastAsia"/>
          <w:sz w:val="28"/>
          <w:szCs w:val="28"/>
          <w:highlight w:val="none"/>
        </w:rPr>
      </w:pPr>
      <w:r>
        <w:rPr>
          <w:rFonts w:hint="eastAsia" w:asciiTheme="minorEastAsia" w:hAnsiTheme="minorEastAsia"/>
          <w:sz w:val="28"/>
          <w:szCs w:val="28"/>
          <w:highlight w:val="none"/>
        </w:rPr>
        <w:t>（4）借助学校体育中心，发挥场地、教练等优势，促进学生兴趣特长培养。</w:t>
      </w:r>
    </w:p>
    <w:p>
      <w:pPr>
        <w:spacing w:line="360" w:lineRule="auto"/>
        <w:rPr>
          <w:rFonts w:ascii="宋体" w:hAnsi="宋体" w:cs="宋体"/>
          <w:b/>
          <w:bCs/>
          <w:sz w:val="28"/>
          <w:szCs w:val="28"/>
          <w:highlight w:val="none"/>
        </w:rPr>
      </w:pPr>
      <w:r>
        <w:rPr>
          <w:rFonts w:hint="eastAsia" w:ascii="宋体" w:hAnsi="宋体" w:cs="宋体"/>
          <w:b/>
          <w:bCs/>
          <w:sz w:val="28"/>
          <w:szCs w:val="28"/>
          <w:highlight w:val="none"/>
        </w:rPr>
        <w:t>（四）“百强校”建设总体设想</w:t>
      </w:r>
    </w:p>
    <w:p>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1、强师带动强校</w:t>
      </w:r>
    </w:p>
    <w:p>
      <w:pPr>
        <w:pStyle w:val="28"/>
        <w:spacing w:line="360" w:lineRule="auto"/>
        <w:ind w:firstLine="560"/>
        <w:rPr>
          <w:rFonts w:ascii="宋体" w:hAnsi="宋体" w:cs="宋体"/>
          <w:sz w:val="28"/>
          <w:szCs w:val="28"/>
          <w:highlight w:val="none"/>
        </w:rPr>
      </w:pPr>
      <w:r>
        <w:rPr>
          <w:rFonts w:hint="eastAsia" w:ascii="宋体" w:hAnsi="宋体" w:cs="宋体"/>
          <w:sz w:val="28"/>
          <w:szCs w:val="28"/>
          <w:highlight w:val="none"/>
        </w:rPr>
        <w:t>2、集团大手牵小手</w:t>
      </w:r>
    </w:p>
    <w:p>
      <w:pPr>
        <w:pStyle w:val="28"/>
        <w:spacing w:line="360" w:lineRule="auto"/>
        <w:ind w:firstLine="560"/>
        <w:rPr>
          <w:rFonts w:ascii="宋体" w:hAnsi="宋体" w:cs="宋体"/>
          <w:sz w:val="28"/>
          <w:szCs w:val="28"/>
          <w:highlight w:val="none"/>
        </w:rPr>
      </w:pPr>
      <w:r>
        <w:rPr>
          <w:rFonts w:hint="eastAsia" w:ascii="宋体" w:hAnsi="宋体" w:cs="宋体"/>
          <w:sz w:val="28"/>
          <w:szCs w:val="28"/>
          <w:highlight w:val="none"/>
        </w:rPr>
        <w:t>3、新优质推动新发展</w:t>
      </w:r>
    </w:p>
    <w:p>
      <w:pPr>
        <w:pStyle w:val="28"/>
        <w:spacing w:line="360" w:lineRule="auto"/>
        <w:ind w:firstLine="560"/>
        <w:rPr>
          <w:rFonts w:ascii="宋体" w:hAnsi="宋体" w:cs="宋体"/>
          <w:sz w:val="28"/>
          <w:szCs w:val="28"/>
          <w:highlight w:val="none"/>
        </w:rPr>
      </w:pPr>
      <w:r>
        <w:rPr>
          <w:rFonts w:hint="eastAsia" w:ascii="宋体" w:hAnsi="宋体" w:cs="宋体"/>
          <w:sz w:val="28"/>
          <w:szCs w:val="28"/>
          <w:highlight w:val="none"/>
        </w:rPr>
        <w:t>4、重点项目助力推进</w:t>
      </w:r>
    </w:p>
    <w:p>
      <w:pPr>
        <w:pStyle w:val="28"/>
        <w:numPr>
          <w:ilvl w:val="0"/>
          <w:numId w:val="2"/>
        </w:numPr>
        <w:spacing w:line="360" w:lineRule="auto"/>
        <w:ind w:firstLine="560"/>
        <w:rPr>
          <w:rFonts w:ascii="宋体" w:hAnsi="宋体" w:cs="宋体"/>
          <w:sz w:val="28"/>
          <w:szCs w:val="28"/>
          <w:highlight w:val="none"/>
        </w:rPr>
      </w:pPr>
      <w:r>
        <w:rPr>
          <w:rFonts w:hint="eastAsia" w:ascii="宋体" w:hAnsi="宋体" w:cs="宋体"/>
          <w:sz w:val="28"/>
          <w:szCs w:val="28"/>
          <w:highlight w:val="none"/>
        </w:rPr>
        <w:t>进一步完善三类课程体系建设，体教结合特色凸显</w:t>
      </w:r>
    </w:p>
    <w:p>
      <w:pPr>
        <w:pStyle w:val="28"/>
        <w:spacing w:line="360" w:lineRule="auto"/>
        <w:ind w:firstLine="0" w:firstLineChars="0"/>
        <w:rPr>
          <w:rFonts w:ascii="宋体" w:hAnsi="宋体" w:cs="宋体"/>
          <w:sz w:val="28"/>
          <w:szCs w:val="28"/>
          <w:highlight w:val="none"/>
        </w:rPr>
      </w:pPr>
      <w:r>
        <w:rPr>
          <w:rFonts w:hint="eastAsia" w:ascii="宋体" w:hAnsi="宋体" w:cs="宋体"/>
          <w:sz w:val="28"/>
          <w:szCs w:val="28"/>
          <w:highlight w:val="none"/>
        </w:rPr>
        <w:t xml:space="preserve">    6、环境优化发展</w:t>
      </w:r>
    </w:p>
    <w:p>
      <w:pPr>
        <w:spacing w:line="360" w:lineRule="auto"/>
        <w:rPr>
          <w:rFonts w:hint="eastAsia" w:ascii="宋体" w:hAnsi="宋体" w:eastAsia="宋体" w:cs="宋体"/>
          <w:b/>
          <w:bCs/>
          <w:sz w:val="28"/>
          <w:szCs w:val="28"/>
          <w:highlight w:val="none"/>
        </w:rPr>
      </w:pPr>
      <w:r>
        <w:rPr>
          <w:rFonts w:hint="eastAsia" w:ascii="宋体" w:hAnsi="宋体" w:cs="宋体"/>
          <w:b/>
          <w:bCs/>
          <w:sz w:val="28"/>
          <w:szCs w:val="28"/>
          <w:highlight w:val="none"/>
        </w:rPr>
        <w:t>（五）“百强校”建设</w:t>
      </w:r>
      <w:r>
        <w:rPr>
          <w:rFonts w:hint="eastAsia" w:ascii="宋体" w:hAnsi="宋体" w:eastAsia="宋体" w:cs="宋体"/>
          <w:b/>
          <w:bCs/>
          <w:sz w:val="28"/>
          <w:szCs w:val="28"/>
          <w:highlight w:val="none"/>
        </w:rPr>
        <w:t>阶段实施方案</w:t>
      </w:r>
    </w:p>
    <w:p>
      <w:pPr>
        <w:spacing w:line="360" w:lineRule="auto"/>
        <w:rPr>
          <w:rFonts w:ascii="宋体" w:hAnsi="宋体" w:cs="宋体"/>
          <w:sz w:val="28"/>
          <w:szCs w:val="28"/>
          <w:highlight w:val="none"/>
        </w:rPr>
      </w:pPr>
      <w:r>
        <w:rPr>
          <w:rFonts w:hint="eastAsia" w:ascii="宋体" w:hAnsi="宋体" w:eastAsia="宋体" w:cs="宋体"/>
          <w:sz w:val="28"/>
          <w:szCs w:val="28"/>
          <w:highlight w:val="none"/>
        </w:rPr>
        <w:t xml:space="preserve">    “百强校”建设与“新优质”学校建设并不矛盾，它是“新优质”学校建设的深化。我们根据“百强校”建设的具体要求，与“新优质”学校创建进行整合，突出了以下阶段性目标和实施举措，以此来使学校跻身于“百强校”行列，使学校更优质，使“优质教育惠及每一位学生”。</w:t>
      </w:r>
    </w:p>
    <w:p>
      <w:pPr>
        <w:spacing w:line="360" w:lineRule="auto"/>
        <w:ind w:firstLine="540"/>
        <w:rPr>
          <w:rFonts w:ascii="宋体" w:hAnsi="宋体" w:cs="宋体"/>
          <w:b/>
          <w:bCs/>
          <w:sz w:val="28"/>
          <w:szCs w:val="28"/>
          <w:highlight w:val="none"/>
        </w:rPr>
      </w:pPr>
      <w:r>
        <w:rPr>
          <w:rFonts w:hint="eastAsia" w:ascii="宋体" w:hAnsi="宋体" w:cs="宋体"/>
          <w:b/>
          <w:bCs/>
          <w:sz w:val="28"/>
          <w:szCs w:val="28"/>
          <w:highlight w:val="none"/>
        </w:rPr>
        <w:t>1、2018.9——2019.8</w:t>
      </w:r>
    </w:p>
    <w:p>
      <w:pPr>
        <w:spacing w:line="360" w:lineRule="auto"/>
        <w:ind w:firstLine="551" w:firstLineChars="196"/>
        <w:rPr>
          <w:rFonts w:ascii="宋体" w:hAnsi="宋体" w:cs="宋体"/>
          <w:sz w:val="28"/>
          <w:szCs w:val="28"/>
          <w:highlight w:val="none"/>
        </w:rPr>
      </w:pPr>
      <w:r>
        <w:rPr>
          <w:rFonts w:hint="eastAsia" w:ascii="宋体" w:hAnsi="宋体" w:cs="宋体"/>
          <w:b/>
          <w:bCs/>
          <w:sz w:val="28"/>
          <w:szCs w:val="28"/>
          <w:highlight w:val="none"/>
        </w:rPr>
        <w:t>目标：</w:t>
      </w:r>
      <w:r>
        <w:rPr>
          <w:rFonts w:hint="eastAsia" w:ascii="宋体" w:hAnsi="宋体" w:cs="宋体"/>
          <w:sz w:val="28"/>
          <w:szCs w:val="28"/>
          <w:highlight w:val="none"/>
        </w:rPr>
        <w:t>通过强效工程初期建设，在校园内形成良好的教育教学氛围，扎实推进课堂教学改革和中考改革，优化学校三大课程框架体系，构建“五四”精神德育课程框架，完善各级各类硬件设施的添置与更新。</w:t>
      </w:r>
    </w:p>
    <w:p>
      <w:pPr>
        <w:spacing w:line="360" w:lineRule="auto"/>
        <w:ind w:firstLine="551" w:firstLineChars="196"/>
        <w:rPr>
          <w:rFonts w:ascii="宋体" w:hAnsi="宋体" w:cs="宋体"/>
          <w:b/>
          <w:bCs/>
          <w:sz w:val="28"/>
          <w:szCs w:val="28"/>
          <w:highlight w:val="none"/>
        </w:rPr>
      </w:pPr>
      <w:r>
        <w:rPr>
          <w:rFonts w:hint="eastAsia" w:ascii="宋体" w:hAnsi="宋体" w:cs="宋体"/>
          <w:b/>
          <w:bCs/>
          <w:sz w:val="28"/>
          <w:szCs w:val="28"/>
          <w:highlight w:val="none"/>
        </w:rPr>
        <w:t>具体措施：</w:t>
      </w:r>
    </w:p>
    <w:p>
      <w:pPr>
        <w:spacing w:line="360" w:lineRule="auto"/>
        <w:ind w:firstLine="540"/>
        <w:rPr>
          <w:rFonts w:ascii="宋体" w:hAnsi="宋体" w:cs="宋体"/>
          <w:sz w:val="28"/>
          <w:szCs w:val="28"/>
          <w:highlight w:val="none"/>
        </w:rPr>
      </w:pPr>
      <w:r>
        <w:rPr>
          <w:rFonts w:hint="eastAsia" w:ascii="宋体" w:hAnsi="宋体" w:cs="宋体"/>
          <w:sz w:val="28"/>
          <w:szCs w:val="28"/>
          <w:highlight w:val="none"/>
        </w:rPr>
        <w:t>（1） 选派学校骨干教师参加“第四期上海市普教系统名校长名师培养工程“种子计划”，加强过程管理，期末进行研修汇报。</w:t>
      </w:r>
    </w:p>
    <w:p>
      <w:pPr>
        <w:spacing w:line="360" w:lineRule="auto"/>
        <w:ind w:firstLine="540"/>
        <w:rPr>
          <w:rFonts w:ascii="宋体" w:hAnsi="宋体" w:cs="宋体"/>
          <w:sz w:val="28"/>
          <w:szCs w:val="28"/>
          <w:highlight w:val="none"/>
        </w:rPr>
      </w:pPr>
      <w:r>
        <w:rPr>
          <w:rFonts w:hint="eastAsia" w:ascii="宋体" w:hAnsi="宋体" w:cs="宋体"/>
          <w:sz w:val="28"/>
          <w:szCs w:val="28"/>
          <w:highlight w:val="none"/>
        </w:rPr>
        <w:t>（2）确定大同教育集团内的结对带教学校：大同中学和大同初级中学（一所高中一所初中），以大同高中、大同初中骨干教师为指导老师，以“青年梦想驿站”教师为带教对象，制定结对带教指导方案，分学科指导“校青年梦想驿站”的教师，开展“一对一”、“点对点”的师徒结对。</w:t>
      </w:r>
    </w:p>
    <w:p>
      <w:pPr>
        <w:spacing w:line="360" w:lineRule="auto"/>
        <w:ind w:firstLine="540"/>
        <w:rPr>
          <w:rFonts w:ascii="宋体" w:hAnsi="宋体" w:cs="宋体"/>
          <w:sz w:val="28"/>
          <w:szCs w:val="28"/>
          <w:highlight w:val="none"/>
        </w:rPr>
      </w:pPr>
      <w:r>
        <w:rPr>
          <w:rFonts w:hint="eastAsia" w:ascii="宋体" w:hAnsi="宋体" w:cs="宋体"/>
          <w:sz w:val="28"/>
          <w:szCs w:val="28"/>
          <w:highlight w:val="none"/>
        </w:rPr>
        <w:t xml:space="preserve"> （3）专家组进驻学校，定时、定点、定主题、定内容的开展指导工作。</w:t>
      </w:r>
    </w:p>
    <w:p>
      <w:pPr>
        <w:spacing w:line="360" w:lineRule="auto"/>
        <w:ind w:firstLine="540"/>
        <w:rPr>
          <w:rFonts w:ascii="宋体" w:hAnsi="宋体" w:cs="宋体"/>
          <w:sz w:val="28"/>
          <w:szCs w:val="28"/>
          <w:highlight w:val="none"/>
        </w:rPr>
      </w:pPr>
      <w:r>
        <w:rPr>
          <w:rFonts w:hint="eastAsia" w:ascii="宋体" w:hAnsi="宋体" w:cs="宋体"/>
          <w:sz w:val="28"/>
          <w:szCs w:val="28"/>
          <w:highlight w:val="none"/>
        </w:rPr>
        <w:t>（4）与中考改革相配套的理化标准化实验室和听说测试教室投入改造。</w:t>
      </w:r>
    </w:p>
    <w:p>
      <w:pPr>
        <w:spacing w:line="360" w:lineRule="auto"/>
        <w:ind w:firstLine="540"/>
        <w:rPr>
          <w:rFonts w:ascii="宋体" w:hAnsi="宋体" w:cs="宋体"/>
          <w:sz w:val="28"/>
          <w:szCs w:val="28"/>
          <w:highlight w:val="none"/>
        </w:rPr>
      </w:pPr>
      <w:r>
        <w:rPr>
          <w:rFonts w:hint="eastAsia" w:ascii="宋体" w:hAnsi="宋体" w:cs="宋体"/>
          <w:sz w:val="28"/>
          <w:szCs w:val="28"/>
          <w:highlight w:val="none"/>
        </w:rPr>
        <w:t>（5）成立科研工作室，加强强校工程的课改实践研究。</w:t>
      </w:r>
    </w:p>
    <w:p>
      <w:pPr>
        <w:spacing w:line="360" w:lineRule="auto"/>
        <w:ind w:firstLine="540"/>
        <w:rPr>
          <w:rFonts w:ascii="宋体" w:hAnsi="宋体" w:cs="宋体"/>
          <w:sz w:val="28"/>
          <w:szCs w:val="28"/>
          <w:highlight w:val="none"/>
        </w:rPr>
      </w:pPr>
      <w:r>
        <w:rPr>
          <w:rFonts w:hint="eastAsia" w:ascii="宋体" w:hAnsi="宋体" w:cs="宋体"/>
          <w:sz w:val="28"/>
          <w:szCs w:val="28"/>
          <w:highlight w:val="none"/>
        </w:rPr>
        <w:t xml:space="preserve">（6）学校形成完整的课程体系；与体育局商榷体教结合的进一步举措，形成相关实施方案。 </w:t>
      </w:r>
    </w:p>
    <w:p>
      <w:pPr>
        <w:spacing w:line="360" w:lineRule="auto"/>
        <w:ind w:firstLine="540"/>
        <w:rPr>
          <w:rFonts w:ascii="宋体" w:hAnsi="宋体" w:cs="宋体"/>
          <w:b/>
          <w:bCs/>
          <w:sz w:val="28"/>
          <w:szCs w:val="28"/>
          <w:highlight w:val="none"/>
        </w:rPr>
      </w:pPr>
      <w:r>
        <w:rPr>
          <w:rFonts w:hint="eastAsia" w:ascii="宋体" w:hAnsi="宋体" w:cs="宋体"/>
          <w:b/>
          <w:bCs/>
          <w:sz w:val="28"/>
          <w:szCs w:val="28"/>
          <w:highlight w:val="none"/>
        </w:rPr>
        <w:t>2、2019.9——2020.8</w:t>
      </w:r>
    </w:p>
    <w:p>
      <w:pPr>
        <w:spacing w:line="360" w:lineRule="auto"/>
        <w:ind w:firstLine="551" w:firstLineChars="196"/>
        <w:rPr>
          <w:rFonts w:ascii="宋体" w:hAnsi="宋体" w:cs="宋体"/>
          <w:b/>
          <w:bCs/>
          <w:sz w:val="28"/>
          <w:szCs w:val="28"/>
          <w:highlight w:val="none"/>
        </w:rPr>
      </w:pPr>
      <w:r>
        <w:rPr>
          <w:rFonts w:hint="eastAsia" w:ascii="宋体" w:hAnsi="宋体" w:cs="宋体"/>
          <w:b/>
          <w:bCs/>
          <w:sz w:val="28"/>
          <w:szCs w:val="28"/>
          <w:highlight w:val="none"/>
        </w:rPr>
        <w:t>目标：</w:t>
      </w:r>
      <w:r>
        <w:rPr>
          <w:rFonts w:hint="eastAsia" w:ascii="宋体" w:hAnsi="宋体" w:cs="宋体"/>
          <w:sz w:val="28"/>
          <w:szCs w:val="28"/>
          <w:highlight w:val="none"/>
        </w:rPr>
        <w:t>对学校进行整体设计，通过种子计划，发挥骨干教师引领作用，以点带面提升学校教育教学工作；进一步完善课程设置，开设内涵丰富符合学生实际的拓展课与研究课，形成比较系统的课程体系；深入开展“五四”精神德育课程框架研究，提升学校德育教育品牌实效性。</w:t>
      </w:r>
    </w:p>
    <w:p>
      <w:pPr>
        <w:spacing w:line="360" w:lineRule="auto"/>
        <w:ind w:firstLine="551" w:firstLineChars="196"/>
        <w:rPr>
          <w:rFonts w:ascii="宋体" w:hAnsi="宋体" w:cs="宋体"/>
          <w:b/>
          <w:bCs/>
          <w:sz w:val="28"/>
          <w:szCs w:val="28"/>
          <w:highlight w:val="none"/>
        </w:rPr>
      </w:pPr>
      <w:r>
        <w:rPr>
          <w:rFonts w:hint="eastAsia" w:ascii="宋体" w:hAnsi="宋体" w:cs="宋体"/>
          <w:b/>
          <w:bCs/>
          <w:sz w:val="28"/>
          <w:szCs w:val="28"/>
          <w:highlight w:val="none"/>
        </w:rPr>
        <w:t>具体措施：</w:t>
      </w:r>
    </w:p>
    <w:p>
      <w:pPr>
        <w:spacing w:line="360" w:lineRule="auto"/>
        <w:ind w:firstLine="540"/>
        <w:rPr>
          <w:rFonts w:ascii="宋体" w:hAnsi="宋体" w:cs="宋体"/>
          <w:sz w:val="28"/>
          <w:szCs w:val="28"/>
          <w:highlight w:val="none"/>
        </w:rPr>
      </w:pPr>
      <w:r>
        <w:rPr>
          <w:rFonts w:hint="eastAsia" w:ascii="宋体" w:hAnsi="宋体" w:cs="宋体"/>
          <w:sz w:val="28"/>
          <w:szCs w:val="28"/>
          <w:highlight w:val="none"/>
        </w:rPr>
        <w:t>（1）“种子教师”经过一年的学习，将先进的教育教学理念、教学方法在学校实施、辐射。</w:t>
      </w:r>
    </w:p>
    <w:p>
      <w:pPr>
        <w:spacing w:line="360" w:lineRule="auto"/>
        <w:ind w:firstLine="540"/>
        <w:rPr>
          <w:rFonts w:ascii="宋体" w:hAnsi="宋体" w:cs="宋体"/>
          <w:sz w:val="28"/>
          <w:szCs w:val="28"/>
          <w:highlight w:val="none"/>
        </w:rPr>
      </w:pPr>
      <w:r>
        <w:rPr>
          <w:rFonts w:hint="eastAsia" w:ascii="宋体" w:hAnsi="宋体" w:cs="宋体"/>
          <w:sz w:val="28"/>
          <w:szCs w:val="28"/>
          <w:highlight w:val="none"/>
        </w:rPr>
        <w:t>（2）大同教育集团内的课堂教学指导，集团内师徒带教成果展示，开设“大同集团内课堂教学实践研讨”讲坛。</w:t>
      </w:r>
    </w:p>
    <w:p>
      <w:pPr>
        <w:spacing w:line="360" w:lineRule="auto"/>
        <w:ind w:firstLine="540"/>
        <w:rPr>
          <w:rFonts w:ascii="宋体" w:hAnsi="宋体" w:cs="宋体"/>
          <w:sz w:val="28"/>
          <w:szCs w:val="28"/>
          <w:highlight w:val="none"/>
        </w:rPr>
      </w:pPr>
      <w:r>
        <w:rPr>
          <w:rFonts w:hint="eastAsia" w:ascii="宋体" w:hAnsi="宋体" w:cs="宋体"/>
          <w:sz w:val="28"/>
          <w:szCs w:val="28"/>
          <w:highlight w:val="none"/>
        </w:rPr>
        <w:t>（3）在专家组的指导下，进一步推进各教研组的学科建设，形成各教研组特色，提升教学的有效性，为学生的可持续发展打下良好的基础。</w:t>
      </w:r>
    </w:p>
    <w:p>
      <w:pPr>
        <w:spacing w:line="360" w:lineRule="auto"/>
        <w:ind w:firstLine="540"/>
        <w:rPr>
          <w:rFonts w:ascii="宋体" w:hAnsi="宋体" w:cs="宋体"/>
          <w:sz w:val="28"/>
          <w:szCs w:val="28"/>
          <w:highlight w:val="none"/>
        </w:rPr>
      </w:pPr>
      <w:r>
        <w:rPr>
          <w:rFonts w:hint="eastAsia" w:ascii="宋体" w:hAnsi="宋体" w:cs="宋体"/>
          <w:sz w:val="28"/>
          <w:szCs w:val="28"/>
          <w:highlight w:val="none"/>
        </w:rPr>
        <w:t>（4）理化标准化实验室和听说测试教室投入使用，为中考改革做好前期准备并积累经验。</w:t>
      </w:r>
    </w:p>
    <w:p>
      <w:pPr>
        <w:spacing w:line="360" w:lineRule="auto"/>
        <w:ind w:firstLine="540"/>
        <w:rPr>
          <w:rFonts w:ascii="宋体" w:hAnsi="宋体" w:cs="宋体"/>
          <w:sz w:val="28"/>
          <w:szCs w:val="28"/>
          <w:highlight w:val="none"/>
        </w:rPr>
      </w:pPr>
      <w:r>
        <w:rPr>
          <w:rFonts w:hint="eastAsia" w:ascii="宋体" w:hAnsi="宋体" w:cs="宋体"/>
          <w:sz w:val="28"/>
          <w:szCs w:val="28"/>
          <w:highlight w:val="none"/>
        </w:rPr>
        <w:t>（5）继续发挥科研工作室的指导、促进作用，总结“种子教师”、“梦想驿站教师”的成长经验，充分调动教师的主观能动性，促进教师队伍的快速成长。</w:t>
      </w:r>
    </w:p>
    <w:p>
      <w:pPr>
        <w:spacing w:line="360" w:lineRule="auto"/>
        <w:ind w:firstLine="540"/>
        <w:rPr>
          <w:rFonts w:ascii="宋体" w:hAnsi="宋体" w:cs="宋体"/>
          <w:sz w:val="28"/>
          <w:szCs w:val="28"/>
          <w:highlight w:val="none"/>
        </w:rPr>
      </w:pPr>
      <w:r>
        <w:rPr>
          <w:rFonts w:hint="eastAsia" w:ascii="宋体" w:hAnsi="宋体" w:cs="宋体"/>
          <w:sz w:val="28"/>
          <w:szCs w:val="28"/>
          <w:highlight w:val="none"/>
        </w:rPr>
        <w:t xml:space="preserve">（6）学校课程体系建设进一步完善，形成一部分特色课程；体教结合特色初步凸显，一部分有体育特长学生在学校快乐学习、健康成长。 </w:t>
      </w:r>
    </w:p>
    <w:p>
      <w:pPr>
        <w:spacing w:line="360" w:lineRule="auto"/>
        <w:ind w:firstLine="540"/>
        <w:rPr>
          <w:rFonts w:ascii="宋体" w:hAnsi="宋体" w:cs="宋体"/>
          <w:b/>
          <w:bCs/>
          <w:sz w:val="28"/>
          <w:szCs w:val="28"/>
          <w:highlight w:val="none"/>
        </w:rPr>
      </w:pPr>
      <w:r>
        <w:rPr>
          <w:rFonts w:hint="eastAsia" w:ascii="宋体" w:hAnsi="宋体" w:cs="宋体"/>
          <w:b/>
          <w:bCs/>
          <w:sz w:val="28"/>
          <w:szCs w:val="28"/>
          <w:highlight w:val="none"/>
        </w:rPr>
        <w:t>3、2020.9——2021.8</w:t>
      </w:r>
    </w:p>
    <w:p>
      <w:pPr>
        <w:spacing w:line="360" w:lineRule="auto"/>
        <w:ind w:firstLine="551" w:firstLineChars="196"/>
        <w:rPr>
          <w:rFonts w:ascii="宋体" w:hAnsi="宋体" w:cs="宋体"/>
          <w:b/>
          <w:bCs/>
          <w:sz w:val="28"/>
          <w:szCs w:val="28"/>
          <w:highlight w:val="none"/>
        </w:rPr>
      </w:pPr>
      <w:r>
        <w:rPr>
          <w:rFonts w:hint="eastAsia" w:ascii="宋体" w:hAnsi="宋体" w:cs="宋体"/>
          <w:b/>
          <w:bCs/>
          <w:sz w:val="28"/>
          <w:szCs w:val="28"/>
          <w:highlight w:val="none"/>
        </w:rPr>
        <w:t>目标：</w:t>
      </w:r>
      <w:r>
        <w:rPr>
          <w:rFonts w:hint="eastAsia" w:ascii="宋体" w:hAnsi="宋体" w:cs="宋体"/>
          <w:sz w:val="28"/>
          <w:szCs w:val="28"/>
          <w:highlight w:val="none"/>
        </w:rPr>
        <w:t>通过三年强效工程，在种子计划、专家指导下，在大同教育集团的大力扶持下，学校课程设置更加完善，师资队伍建设进一步加强，教师的课程领导力得到进一步提升，教学质量有明显提升，“五四”精神德育课程形成品牌，学校整体办学水平有进一步提升。</w:t>
      </w:r>
    </w:p>
    <w:p>
      <w:pPr>
        <w:spacing w:line="360" w:lineRule="auto"/>
        <w:ind w:firstLine="551" w:firstLineChars="196"/>
        <w:rPr>
          <w:rFonts w:ascii="宋体" w:hAnsi="宋体" w:cs="宋体"/>
          <w:b/>
          <w:bCs/>
          <w:sz w:val="28"/>
          <w:szCs w:val="28"/>
          <w:highlight w:val="none"/>
        </w:rPr>
      </w:pPr>
      <w:r>
        <w:rPr>
          <w:rFonts w:hint="eastAsia" w:ascii="宋体" w:hAnsi="宋体" w:cs="宋体"/>
          <w:b/>
          <w:bCs/>
          <w:sz w:val="28"/>
          <w:szCs w:val="28"/>
          <w:highlight w:val="none"/>
        </w:rPr>
        <w:t>具体措施：</w:t>
      </w:r>
    </w:p>
    <w:p>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（1）“种子教师”逐渐成熟，成为教研组骨干，在教研组建设中发挥着积极的作用，“种子教师”在学校层面汇报展示。</w:t>
      </w:r>
    </w:p>
    <w:p>
      <w:pPr>
        <w:spacing w:line="360" w:lineRule="auto"/>
        <w:ind w:left="540"/>
        <w:rPr>
          <w:rFonts w:ascii="宋体" w:hAnsi="宋体" w:cs="宋体"/>
          <w:sz w:val="28"/>
          <w:szCs w:val="28"/>
          <w:highlight w:val="none"/>
        </w:rPr>
      </w:pPr>
      <w:r>
        <w:rPr>
          <w:rFonts w:hint="eastAsia" w:ascii="宋体" w:hAnsi="宋体" w:cs="宋体"/>
          <w:sz w:val="28"/>
          <w:szCs w:val="28"/>
          <w:highlight w:val="none"/>
        </w:rPr>
        <w:t>（2）“青年梦想驿站”教师在学校党支部和大同教育集团的帮助下迅速成长，积极争创黄浦区青年“文明岗”。</w:t>
      </w:r>
    </w:p>
    <w:p>
      <w:pPr>
        <w:spacing w:line="360" w:lineRule="auto"/>
        <w:ind w:firstLine="540"/>
        <w:rPr>
          <w:rFonts w:ascii="宋体" w:hAnsi="宋体" w:cs="宋体"/>
          <w:sz w:val="28"/>
          <w:szCs w:val="28"/>
          <w:highlight w:val="none"/>
        </w:rPr>
      </w:pPr>
      <w:r>
        <w:rPr>
          <w:rFonts w:hint="eastAsia" w:ascii="宋体" w:hAnsi="宋体" w:cs="宋体"/>
          <w:sz w:val="28"/>
          <w:szCs w:val="28"/>
          <w:highlight w:val="none"/>
        </w:rPr>
        <w:t>（3）专家组全面指导学校教育教学工作，加强教学质量监控，带领老师们强理念、优方法、树品牌，力争九年级学生的毕业率达100%，学业考试合格率达98%，普通高中达线率达70%。</w:t>
      </w:r>
    </w:p>
    <w:p>
      <w:pPr>
        <w:spacing w:line="360" w:lineRule="auto"/>
        <w:ind w:firstLine="540"/>
        <w:rPr>
          <w:rFonts w:ascii="宋体" w:hAnsi="宋体" w:cs="宋体"/>
          <w:sz w:val="28"/>
          <w:szCs w:val="28"/>
          <w:highlight w:val="none"/>
        </w:rPr>
      </w:pPr>
      <w:r>
        <w:rPr>
          <w:rFonts w:hint="eastAsia" w:ascii="宋体" w:hAnsi="宋体" w:cs="宋体"/>
          <w:sz w:val="28"/>
          <w:szCs w:val="28"/>
          <w:highlight w:val="none"/>
        </w:rPr>
        <w:t>（4）积极探索中考改革新思路、新举措，理化标准化实验室和听说测试教室熟练运行，进行学科融合，积极探索跨学科案例分析研究，争取2021年中考成绩有较大提升。</w:t>
      </w:r>
    </w:p>
    <w:p>
      <w:pPr>
        <w:spacing w:line="360" w:lineRule="auto"/>
        <w:ind w:firstLine="540"/>
        <w:rPr>
          <w:rFonts w:ascii="宋体" w:hAnsi="宋体" w:cs="宋体"/>
          <w:sz w:val="28"/>
          <w:szCs w:val="28"/>
          <w:highlight w:val="none"/>
        </w:rPr>
      </w:pPr>
      <w:r>
        <w:rPr>
          <w:rFonts w:hint="eastAsia" w:ascii="宋体" w:hAnsi="宋体" w:cs="宋体"/>
          <w:sz w:val="28"/>
          <w:szCs w:val="28"/>
          <w:highlight w:val="none"/>
        </w:rPr>
        <w:t>（5）积极发挥科研工作室的研究功能，总结三年强校工程的案例、经验、体会、收获，汇编成册，形成《强校工程与我同行》。</w:t>
      </w:r>
    </w:p>
    <w:p>
      <w:pPr>
        <w:spacing w:line="360" w:lineRule="auto"/>
        <w:ind w:firstLine="540"/>
        <w:rPr>
          <w:rFonts w:ascii="宋体" w:hAnsi="宋体" w:cs="宋体"/>
          <w:sz w:val="28"/>
          <w:szCs w:val="28"/>
          <w:highlight w:val="none"/>
        </w:rPr>
      </w:pPr>
      <w:r>
        <w:rPr>
          <w:rFonts w:hint="eastAsia" w:ascii="宋体" w:hAnsi="宋体" w:cs="宋体"/>
          <w:sz w:val="28"/>
          <w:szCs w:val="28"/>
          <w:highlight w:val="none"/>
        </w:rPr>
        <w:t>（6）学校课程建设形成特色，运转良好，特色课程在区形成一定影响；体教结合特色凸显，积极探索体育特长学生在体育见长的基础上其他各方面的均衡发展。</w:t>
      </w:r>
    </w:p>
    <w:p>
      <w:pPr>
        <w:spacing w:line="360" w:lineRule="auto"/>
        <w:ind w:firstLine="560" w:firstLineChars="200"/>
        <w:rPr>
          <w:rFonts w:asciiTheme="minorEastAsia" w:hAnsiTheme="minorEastAsia"/>
          <w:sz w:val="28"/>
          <w:szCs w:val="28"/>
          <w:highlight w:val="none"/>
        </w:rPr>
      </w:pPr>
      <w:r>
        <w:rPr>
          <w:rFonts w:hint="eastAsia" w:ascii="宋体" w:hAnsi="宋体" w:cs="宋体"/>
          <w:sz w:val="28"/>
          <w:szCs w:val="28"/>
          <w:highlight w:val="none"/>
        </w:rPr>
        <w:t>我们希望通过“强校工程”这个平台，与集团化办学相结合，在“双名工程”、“种子计划”的引领下，激活教师发展和学校自我提升的内驱力，特别是在提升全体教师的课程领导力、提升学校的学业质量和课程建设方面有所突破，也希望进一步彰显体教结合的办学特色，全面提升办学水平，真正办成人民满意、学生喜欢，优质的百姓家门口的好学校，惠及每一位学生。</w:t>
      </w:r>
    </w:p>
    <w:p>
      <w:pPr>
        <w:spacing w:line="360" w:lineRule="auto"/>
        <w:ind w:firstLine="1405" w:firstLineChars="500"/>
        <w:jc w:val="left"/>
        <w:rPr>
          <w:rFonts w:asciiTheme="minorEastAsia" w:hAnsiTheme="minorEastAsia"/>
          <w:b/>
          <w:sz w:val="28"/>
          <w:szCs w:val="28"/>
          <w:highlight w:val="none"/>
        </w:rPr>
      </w:pPr>
      <w:r>
        <w:rPr>
          <w:rFonts w:hint="eastAsia" w:asciiTheme="minorEastAsia" w:hAnsiTheme="minorEastAsia"/>
          <w:b/>
          <w:sz w:val="28"/>
          <w:szCs w:val="28"/>
          <w:highlight w:val="none"/>
          <w:lang w:eastAsia="zh-CN"/>
        </w:rPr>
        <w:t>第五部分</w:t>
      </w:r>
      <w:r>
        <w:rPr>
          <w:rFonts w:hint="eastAsia" w:asciiTheme="minorEastAsia" w:hAnsiTheme="minorEastAsia"/>
          <w:b/>
          <w:sz w:val="28"/>
          <w:szCs w:val="28"/>
          <w:highlight w:val="none"/>
          <w:lang w:val="en-US" w:eastAsia="zh-CN"/>
        </w:rPr>
        <w:t xml:space="preserve">   </w:t>
      </w:r>
      <w:r>
        <w:rPr>
          <w:rFonts w:hint="eastAsia" w:asciiTheme="minorEastAsia" w:hAnsiTheme="minorEastAsia"/>
          <w:b/>
          <w:sz w:val="28"/>
          <w:szCs w:val="28"/>
          <w:highlight w:val="none"/>
        </w:rPr>
        <w:t>学校特色发展项目的组织和保障</w:t>
      </w:r>
    </w:p>
    <w:p>
      <w:pPr>
        <w:spacing w:line="360" w:lineRule="auto"/>
        <w:rPr>
          <w:rFonts w:asciiTheme="minorEastAsia" w:hAnsiTheme="minorEastAsia"/>
          <w:sz w:val="28"/>
          <w:szCs w:val="28"/>
          <w:highlight w:val="none"/>
        </w:rPr>
      </w:pPr>
      <w:r>
        <w:rPr>
          <w:rFonts w:hint="eastAsia" w:asciiTheme="minorEastAsia" w:hAnsiTheme="minorEastAsia"/>
          <w:sz w:val="28"/>
          <w:szCs w:val="28"/>
          <w:highlight w:val="none"/>
          <w:lang w:eastAsia="zh-CN"/>
        </w:rPr>
        <w:t>一、</w:t>
      </w:r>
      <w:r>
        <w:rPr>
          <w:rFonts w:hint="eastAsia" w:asciiTheme="minorEastAsia" w:hAnsiTheme="minorEastAsia"/>
          <w:sz w:val="28"/>
          <w:szCs w:val="28"/>
          <w:highlight w:val="none"/>
        </w:rPr>
        <w:t>进一步完善组织和管理</w:t>
      </w:r>
    </w:p>
    <w:p>
      <w:pPr>
        <w:spacing w:line="360" w:lineRule="auto"/>
        <w:rPr>
          <w:rFonts w:asciiTheme="minorEastAsia" w:hAnsiTheme="minorEastAsia"/>
          <w:sz w:val="28"/>
          <w:szCs w:val="28"/>
          <w:highlight w:val="none"/>
        </w:rPr>
      </w:pPr>
      <w:r>
        <w:rPr>
          <w:rFonts w:hint="eastAsia" w:asciiTheme="minorEastAsia" w:hAnsiTheme="minorEastAsia"/>
          <w:sz w:val="28"/>
          <w:szCs w:val="28"/>
          <w:highlight w:val="none"/>
          <w:lang w:val="en-US" w:eastAsia="zh-CN"/>
        </w:rPr>
        <w:t>1、</w:t>
      </w:r>
      <w:r>
        <w:rPr>
          <w:rFonts w:hint="eastAsia" w:asciiTheme="minorEastAsia" w:hAnsiTheme="minorEastAsia"/>
          <w:sz w:val="28"/>
          <w:szCs w:val="28"/>
          <w:highlight w:val="none"/>
        </w:rPr>
        <w:t>进一步健全以校长负责制为核心的学校领导体制。发挥党支部在落实政策法规、实施素质教育、推进教育教学改革等方面的政治核心作用和监督保证作用；发挥教代会在参与学校决策、保障教职工权益等方面的民主监督作用。</w:t>
      </w:r>
    </w:p>
    <w:p>
      <w:pPr>
        <w:spacing w:line="360" w:lineRule="auto"/>
        <w:ind w:firstLine="560" w:firstLineChars="200"/>
        <w:rPr>
          <w:rStyle w:val="16"/>
          <w:rFonts w:asciiTheme="minorEastAsia" w:hAnsiTheme="minorEastAsia"/>
          <w:sz w:val="28"/>
          <w:szCs w:val="28"/>
          <w:highlight w:val="none"/>
        </w:rPr>
      </w:pPr>
      <w:r>
        <w:rPr>
          <w:rStyle w:val="16"/>
          <w:rFonts w:hint="eastAsia" w:asciiTheme="minorEastAsia" w:hAnsiTheme="minorEastAsia"/>
          <w:sz w:val="28"/>
          <w:szCs w:val="28"/>
          <w:highlight w:val="none"/>
        </w:rPr>
        <w:t>为保障规划的有效实施，组建成立学校五年规划实施领导小组。</w:t>
      </w:r>
    </w:p>
    <w:p>
      <w:pPr>
        <w:spacing w:line="360" w:lineRule="auto"/>
        <w:ind w:firstLine="560" w:firstLineChars="200"/>
        <w:rPr>
          <w:rStyle w:val="16"/>
          <w:rFonts w:asciiTheme="minorEastAsia" w:hAnsiTheme="minorEastAsia"/>
          <w:sz w:val="28"/>
          <w:szCs w:val="28"/>
          <w:highlight w:val="none"/>
        </w:rPr>
      </w:pPr>
      <w:r>
        <w:rPr>
          <w:rStyle w:val="16"/>
          <w:rFonts w:hint="eastAsia" w:asciiTheme="minorEastAsia" w:hAnsiTheme="minorEastAsia"/>
          <w:sz w:val="28"/>
          <w:szCs w:val="28"/>
          <w:highlight w:val="none"/>
        </w:rPr>
        <w:t>组长：钱红</w:t>
      </w:r>
    </w:p>
    <w:p>
      <w:pPr>
        <w:spacing w:line="360" w:lineRule="auto"/>
        <w:ind w:firstLine="560" w:firstLineChars="200"/>
        <w:rPr>
          <w:rStyle w:val="16"/>
          <w:rFonts w:asciiTheme="minorEastAsia" w:hAnsiTheme="minorEastAsia"/>
          <w:sz w:val="28"/>
          <w:szCs w:val="28"/>
          <w:highlight w:val="none"/>
        </w:rPr>
      </w:pPr>
      <w:r>
        <w:rPr>
          <w:rStyle w:val="16"/>
          <w:rFonts w:hint="eastAsia" w:asciiTheme="minorEastAsia" w:hAnsiTheme="minorEastAsia"/>
          <w:sz w:val="28"/>
          <w:szCs w:val="28"/>
          <w:highlight w:val="none"/>
        </w:rPr>
        <w:t>副组长：孙华贵、魏剑琳、李浩、金晓红</w:t>
      </w:r>
    </w:p>
    <w:p>
      <w:pPr>
        <w:spacing w:line="360" w:lineRule="auto"/>
        <w:ind w:firstLine="560" w:firstLineChars="200"/>
        <w:rPr>
          <w:rFonts w:asciiTheme="minorEastAsia" w:hAnsiTheme="minorEastAsia"/>
          <w:sz w:val="28"/>
          <w:szCs w:val="28"/>
          <w:highlight w:val="none"/>
        </w:rPr>
      </w:pPr>
      <w:r>
        <w:rPr>
          <w:rStyle w:val="16"/>
          <w:rFonts w:hint="eastAsia" w:asciiTheme="minorEastAsia" w:hAnsiTheme="minorEastAsia"/>
          <w:sz w:val="28"/>
          <w:szCs w:val="28"/>
          <w:highlight w:val="none"/>
        </w:rPr>
        <w:t>组员：陈勇、张英、陆黎、黄莺、张民民、方华、董庆茴、叶琴、施海云、汤伟。</w:t>
      </w:r>
    </w:p>
    <w:p>
      <w:pPr>
        <w:spacing w:line="360" w:lineRule="auto"/>
        <w:rPr>
          <w:rFonts w:asciiTheme="minorEastAsia" w:hAnsiTheme="minorEastAsia"/>
          <w:sz w:val="28"/>
          <w:szCs w:val="28"/>
          <w:highlight w:val="none"/>
        </w:rPr>
      </w:pPr>
      <w:r>
        <w:rPr>
          <w:rFonts w:hint="eastAsia" w:asciiTheme="minorEastAsia" w:hAnsiTheme="minorEastAsia"/>
          <w:sz w:val="28"/>
          <w:szCs w:val="28"/>
          <w:highlight w:val="none"/>
          <w:lang w:val="en-US" w:eastAsia="zh-CN"/>
        </w:rPr>
        <w:t>2、</w:t>
      </w:r>
      <w:r>
        <w:rPr>
          <w:rFonts w:hint="eastAsia" w:asciiTheme="minorEastAsia" w:hAnsiTheme="minorEastAsia"/>
          <w:sz w:val="28"/>
          <w:szCs w:val="28"/>
          <w:highlight w:val="none"/>
        </w:rPr>
        <w:t>调整学校行政管理的组织体系。试行校级领导直接分管和联系各年级组、教研组机制，强化年级组的综合性管理职能和教研组的学术性研究职能。</w:t>
      </w:r>
    </w:p>
    <w:p>
      <w:pPr>
        <w:spacing w:line="360" w:lineRule="auto"/>
        <w:rPr>
          <w:rFonts w:asciiTheme="minorEastAsia" w:hAnsiTheme="minorEastAsia"/>
          <w:sz w:val="28"/>
          <w:szCs w:val="28"/>
          <w:highlight w:val="none"/>
        </w:rPr>
      </w:pPr>
      <w:r>
        <w:rPr>
          <w:rFonts w:hint="eastAsia" w:asciiTheme="minorEastAsia" w:hAnsiTheme="minorEastAsia"/>
          <w:sz w:val="28"/>
          <w:szCs w:val="28"/>
          <w:highlight w:val="none"/>
          <w:lang w:val="en-US" w:eastAsia="zh-CN"/>
        </w:rPr>
        <w:t>3、</w:t>
      </w:r>
      <w:r>
        <w:rPr>
          <w:rFonts w:hint="eastAsia" w:asciiTheme="minorEastAsia" w:hAnsiTheme="minorEastAsia"/>
          <w:sz w:val="28"/>
          <w:szCs w:val="28"/>
          <w:highlight w:val="none"/>
        </w:rPr>
        <w:t>进一步规范中层各部门管理机构的职能，为各年级各学科的教育教学工作提供综合管理、实施设备、信息咨询等服务。</w:t>
      </w:r>
    </w:p>
    <w:p>
      <w:pPr>
        <w:spacing w:line="360" w:lineRule="auto"/>
        <w:rPr>
          <w:rFonts w:asciiTheme="minorEastAsia" w:hAnsiTheme="minorEastAsia"/>
          <w:sz w:val="28"/>
          <w:szCs w:val="28"/>
          <w:highlight w:val="none"/>
        </w:rPr>
      </w:pPr>
      <w:r>
        <w:rPr>
          <w:rFonts w:hint="eastAsia" w:asciiTheme="minorEastAsia" w:hAnsiTheme="minorEastAsia"/>
          <w:sz w:val="28"/>
          <w:szCs w:val="28"/>
          <w:highlight w:val="none"/>
          <w:lang w:val="en-US" w:eastAsia="zh-CN"/>
        </w:rPr>
        <w:t>4、</w:t>
      </w:r>
      <w:r>
        <w:rPr>
          <w:rFonts w:hint="eastAsia" w:asciiTheme="minorEastAsia" w:hAnsiTheme="minorEastAsia"/>
          <w:sz w:val="28"/>
          <w:szCs w:val="28"/>
          <w:highlight w:val="none"/>
        </w:rPr>
        <w:t>调整《黄浦学校章程》，进一步健全各项常规管理制度，引导全体学生形成良好的学习行为，引导全体教师规范教学行为，引导学校的管理机构完善领导和管理行为。</w:t>
      </w:r>
    </w:p>
    <w:p>
      <w:pPr>
        <w:spacing w:line="360" w:lineRule="auto"/>
        <w:rPr>
          <w:rFonts w:asciiTheme="minorEastAsia" w:hAnsiTheme="minorEastAsia"/>
          <w:sz w:val="28"/>
          <w:szCs w:val="28"/>
          <w:highlight w:val="none"/>
        </w:rPr>
      </w:pPr>
      <w:r>
        <w:rPr>
          <w:rFonts w:hint="eastAsia" w:asciiTheme="minorEastAsia" w:hAnsiTheme="minorEastAsia"/>
          <w:sz w:val="28"/>
          <w:szCs w:val="28"/>
          <w:highlight w:val="none"/>
          <w:lang w:val="en-US" w:eastAsia="zh-CN"/>
        </w:rPr>
        <w:t>5、</w:t>
      </w:r>
      <w:r>
        <w:rPr>
          <w:rFonts w:hint="eastAsia" w:asciiTheme="minorEastAsia" w:hAnsiTheme="minorEastAsia"/>
          <w:sz w:val="28"/>
          <w:szCs w:val="28"/>
          <w:highlight w:val="none"/>
        </w:rPr>
        <w:t>全校教职员工实行全员聘用合同制和岗位责任制度，逐步完善《黄浦学校绩效工资方案》。</w:t>
      </w:r>
    </w:p>
    <w:p>
      <w:pPr>
        <w:spacing w:line="360" w:lineRule="auto"/>
        <w:rPr>
          <w:rFonts w:asciiTheme="minorEastAsia" w:hAnsiTheme="minorEastAsia"/>
          <w:sz w:val="28"/>
          <w:szCs w:val="28"/>
          <w:highlight w:val="none"/>
        </w:rPr>
      </w:pPr>
      <w:r>
        <w:rPr>
          <w:rFonts w:hint="eastAsia" w:asciiTheme="minorEastAsia" w:hAnsiTheme="minorEastAsia"/>
          <w:sz w:val="28"/>
          <w:szCs w:val="28"/>
          <w:highlight w:val="none"/>
          <w:lang w:eastAsia="zh-CN"/>
        </w:rPr>
        <w:t>二、</w:t>
      </w:r>
      <w:r>
        <w:rPr>
          <w:rFonts w:hint="eastAsia" w:asciiTheme="minorEastAsia" w:hAnsiTheme="minorEastAsia"/>
          <w:sz w:val="28"/>
          <w:szCs w:val="28"/>
          <w:highlight w:val="none"/>
        </w:rPr>
        <w:t>进一步优化校园文化</w:t>
      </w:r>
    </w:p>
    <w:p>
      <w:pPr>
        <w:spacing w:line="360" w:lineRule="auto"/>
        <w:rPr>
          <w:rFonts w:asciiTheme="minorEastAsia" w:hAnsiTheme="minorEastAsia"/>
          <w:sz w:val="28"/>
          <w:szCs w:val="28"/>
          <w:highlight w:val="none"/>
        </w:rPr>
      </w:pPr>
      <w:r>
        <w:rPr>
          <w:rFonts w:hint="eastAsia" w:asciiTheme="minorEastAsia" w:hAnsiTheme="minorEastAsia"/>
          <w:sz w:val="28"/>
          <w:szCs w:val="28"/>
          <w:highlight w:val="none"/>
          <w:lang w:val="en-US" w:eastAsia="zh-CN"/>
        </w:rPr>
        <w:t>1、</w:t>
      </w:r>
      <w:r>
        <w:rPr>
          <w:rFonts w:hint="eastAsia" w:asciiTheme="minorEastAsia" w:hAnsiTheme="minorEastAsia"/>
          <w:sz w:val="28"/>
          <w:szCs w:val="28"/>
          <w:highlight w:val="none"/>
        </w:rPr>
        <w:t>继续以校训“先人后己”作为新时代黄浦学校师生共同追求的价值观，在此基础上形成“为学生未来的发展和幸福奠基”的办学理念，通过不断的学习、改革和创新来实现学校的持续发展。</w:t>
      </w:r>
    </w:p>
    <w:p>
      <w:pPr>
        <w:spacing w:line="360" w:lineRule="auto"/>
        <w:rPr>
          <w:rFonts w:asciiTheme="minorEastAsia" w:hAnsiTheme="minorEastAsia"/>
          <w:sz w:val="28"/>
          <w:szCs w:val="28"/>
          <w:highlight w:val="none"/>
        </w:rPr>
      </w:pPr>
      <w:r>
        <w:rPr>
          <w:rFonts w:hint="eastAsia" w:asciiTheme="minorEastAsia" w:hAnsiTheme="minorEastAsia"/>
          <w:sz w:val="28"/>
          <w:szCs w:val="28"/>
          <w:highlight w:val="none"/>
          <w:lang w:val="en-US" w:eastAsia="zh-CN"/>
        </w:rPr>
        <w:t>2、</w:t>
      </w:r>
      <w:r>
        <w:rPr>
          <w:rFonts w:hint="eastAsia" w:asciiTheme="minorEastAsia" w:hAnsiTheme="minorEastAsia"/>
          <w:sz w:val="28"/>
          <w:szCs w:val="28"/>
          <w:highlight w:val="none"/>
        </w:rPr>
        <w:t>优化学校的人际心理环境。学校通过组织丰富多彩的师生员工活动，包括教育教学研讨活动、科研培训活动、科技艺术活动、体育活动、社会考察实践活动等，来实现学校人际语言、行为和心灵的净化和美化，进一步丰富学生和教职工的校园文化生活，不断增强学校的精神凝聚力。</w:t>
      </w:r>
    </w:p>
    <w:p>
      <w:pPr>
        <w:spacing w:line="360" w:lineRule="auto"/>
        <w:rPr>
          <w:rFonts w:hint="eastAsia" w:asciiTheme="minorEastAsia" w:hAnsiTheme="minorEastAsia"/>
          <w:sz w:val="28"/>
          <w:szCs w:val="28"/>
          <w:highlight w:val="none"/>
        </w:rPr>
      </w:pPr>
      <w:r>
        <w:rPr>
          <w:rFonts w:hint="eastAsia" w:asciiTheme="minorEastAsia" w:hAnsiTheme="minorEastAsia"/>
          <w:sz w:val="28"/>
          <w:szCs w:val="28"/>
          <w:highlight w:val="none"/>
          <w:lang w:val="en-US" w:eastAsia="zh-CN"/>
        </w:rPr>
        <w:t>3、</w:t>
      </w:r>
      <w:r>
        <w:rPr>
          <w:rFonts w:hint="eastAsia" w:asciiTheme="minorEastAsia" w:hAnsiTheme="minorEastAsia"/>
          <w:sz w:val="28"/>
          <w:szCs w:val="28"/>
          <w:highlight w:val="none"/>
        </w:rPr>
        <w:t>优化、美化现有的物质实施环境和场馆改造。进一步营造具有体教结合特色的校园氛围。五年内，通过改善一批硬件实施的建设项目、中小学创新实验室和创意空间的建设等，为学校的育人工作创造良好的物质和人文环境，为全体师生员工的身心发展提供优质的物质空间和实施条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rPr>
      </w:pPr>
      <w:r>
        <w:rPr>
          <w:rFonts w:hint="eastAsia"/>
          <w:sz w:val="28"/>
          <w:szCs w:val="28"/>
          <w:lang w:eastAsia="zh-CN"/>
        </w:rPr>
        <w:t>我们将始终贯彻“办学生喜欢的学校，办人民满意的教育”的黄浦教育核心理念，紧紧围绕“让优质教育惠及每一位学生”的学校办学理念，</w:t>
      </w:r>
      <w:r>
        <w:rPr>
          <w:rFonts w:hint="eastAsia"/>
          <w:sz w:val="28"/>
          <w:szCs w:val="28"/>
        </w:rPr>
        <w:t>坚持“在继承中发展，在发展中创新”的工作思路，</w:t>
      </w:r>
      <w:r>
        <w:rPr>
          <w:rFonts w:hint="eastAsia"/>
          <w:sz w:val="28"/>
          <w:szCs w:val="28"/>
          <w:lang w:eastAsia="zh-CN"/>
        </w:rPr>
        <w:t>扎实</w:t>
      </w:r>
      <w:r>
        <w:rPr>
          <w:rFonts w:hint="eastAsia"/>
          <w:sz w:val="28"/>
          <w:szCs w:val="28"/>
        </w:rPr>
        <w:t>推进五年规划的有效落实。</w:t>
      </w:r>
      <w:r>
        <w:rPr>
          <w:rFonts w:hint="eastAsia"/>
          <w:sz w:val="28"/>
          <w:szCs w:val="28"/>
          <w:lang w:eastAsia="zh-CN"/>
        </w:rPr>
        <w:t>全面提升办学水平，努力把学校办成老百姓满意、学生喜欢、</w:t>
      </w:r>
      <w:r>
        <w:rPr>
          <w:rFonts w:hint="eastAsia"/>
          <w:sz w:val="28"/>
          <w:szCs w:val="28"/>
        </w:rPr>
        <w:t>社会声誉不断提高</w:t>
      </w:r>
      <w:r>
        <w:rPr>
          <w:rFonts w:hint="eastAsia"/>
          <w:sz w:val="28"/>
          <w:szCs w:val="28"/>
          <w:lang w:eastAsia="zh-CN"/>
        </w:rPr>
        <w:t>的家门口的好学校，</w:t>
      </w:r>
      <w:r>
        <w:rPr>
          <w:rFonts w:hint="eastAsia"/>
          <w:sz w:val="28"/>
          <w:szCs w:val="28"/>
        </w:rPr>
        <w:t>为区域教育</w:t>
      </w:r>
      <w:r>
        <w:rPr>
          <w:rFonts w:hint="eastAsia"/>
          <w:sz w:val="28"/>
          <w:szCs w:val="28"/>
          <w:lang w:eastAsia="zh-CN"/>
        </w:rPr>
        <w:t>综合</w:t>
      </w:r>
      <w:r>
        <w:rPr>
          <w:rFonts w:hint="eastAsia"/>
          <w:sz w:val="28"/>
          <w:szCs w:val="28"/>
        </w:rPr>
        <w:t>改革与发展做出</w:t>
      </w:r>
      <w:r>
        <w:rPr>
          <w:rFonts w:hint="eastAsia"/>
          <w:sz w:val="28"/>
          <w:szCs w:val="28"/>
          <w:lang w:eastAsia="zh-CN"/>
        </w:rPr>
        <w:t>自己的努力</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Theme="minorEastAsia" w:hAnsiTheme="minorEastAsia"/>
          <w:sz w:val="28"/>
          <w:szCs w:val="28"/>
          <w:highlight w:val="none"/>
        </w:rPr>
      </w:pPr>
    </w:p>
    <w:p>
      <w:pPr>
        <w:spacing w:line="360" w:lineRule="auto"/>
        <w:ind w:firstLine="560" w:firstLineChars="200"/>
        <w:rPr>
          <w:rFonts w:asciiTheme="minorEastAsia" w:hAnsiTheme="minorEastAsia"/>
          <w:sz w:val="28"/>
          <w:szCs w:val="28"/>
          <w:highlight w:val="none"/>
        </w:rPr>
      </w:pPr>
      <w:r>
        <w:rPr>
          <w:rFonts w:hint="eastAsia" w:asciiTheme="minorEastAsia" w:hAnsiTheme="minorEastAsia"/>
          <w:sz w:val="28"/>
          <w:szCs w:val="28"/>
          <w:highlight w:val="none"/>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1D3FB6"/>
    <w:multiLevelType w:val="singleLevel"/>
    <w:tmpl w:val="A61D3FB6"/>
    <w:lvl w:ilvl="0" w:tentative="0">
      <w:start w:val="5"/>
      <w:numFmt w:val="decimal"/>
      <w:suff w:val="nothing"/>
      <w:lvlText w:val="%1、"/>
      <w:lvlJc w:val="left"/>
    </w:lvl>
  </w:abstractNum>
  <w:abstractNum w:abstractNumId="1">
    <w:nsid w:val="6689E25B"/>
    <w:multiLevelType w:val="singleLevel"/>
    <w:tmpl w:val="6689E25B"/>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D466B"/>
    <w:rsid w:val="000167A7"/>
    <w:rsid w:val="000334D2"/>
    <w:rsid w:val="00054200"/>
    <w:rsid w:val="00084F87"/>
    <w:rsid w:val="00087464"/>
    <w:rsid w:val="00091319"/>
    <w:rsid w:val="00095511"/>
    <w:rsid w:val="000C6FD7"/>
    <w:rsid w:val="000D2864"/>
    <w:rsid w:val="000D704F"/>
    <w:rsid w:val="000E00FD"/>
    <w:rsid w:val="000E73E4"/>
    <w:rsid w:val="000E77BC"/>
    <w:rsid w:val="000F0337"/>
    <w:rsid w:val="000F4442"/>
    <w:rsid w:val="001045CF"/>
    <w:rsid w:val="00124B6C"/>
    <w:rsid w:val="00136B93"/>
    <w:rsid w:val="0015054E"/>
    <w:rsid w:val="0015277A"/>
    <w:rsid w:val="00162FA6"/>
    <w:rsid w:val="00175B6F"/>
    <w:rsid w:val="00182C12"/>
    <w:rsid w:val="001838C6"/>
    <w:rsid w:val="001A1623"/>
    <w:rsid w:val="001B1639"/>
    <w:rsid w:val="001D5FAA"/>
    <w:rsid w:val="001D7A9D"/>
    <w:rsid w:val="001E5483"/>
    <w:rsid w:val="00200041"/>
    <w:rsid w:val="00215919"/>
    <w:rsid w:val="00217DB5"/>
    <w:rsid w:val="0022120C"/>
    <w:rsid w:val="0022347B"/>
    <w:rsid w:val="00234387"/>
    <w:rsid w:val="00235ADE"/>
    <w:rsid w:val="00237D96"/>
    <w:rsid w:val="00237E38"/>
    <w:rsid w:val="00247B6C"/>
    <w:rsid w:val="0028709B"/>
    <w:rsid w:val="00294AA9"/>
    <w:rsid w:val="002B25D3"/>
    <w:rsid w:val="002B6E33"/>
    <w:rsid w:val="002E1C21"/>
    <w:rsid w:val="002E2991"/>
    <w:rsid w:val="002F3B95"/>
    <w:rsid w:val="002F4A00"/>
    <w:rsid w:val="00313FC7"/>
    <w:rsid w:val="00327020"/>
    <w:rsid w:val="0035168D"/>
    <w:rsid w:val="00353240"/>
    <w:rsid w:val="00360325"/>
    <w:rsid w:val="00392271"/>
    <w:rsid w:val="003932E7"/>
    <w:rsid w:val="003D2724"/>
    <w:rsid w:val="003F0E2A"/>
    <w:rsid w:val="00404E36"/>
    <w:rsid w:val="004053AE"/>
    <w:rsid w:val="004060AC"/>
    <w:rsid w:val="00422B1D"/>
    <w:rsid w:val="0043084E"/>
    <w:rsid w:val="004453BF"/>
    <w:rsid w:val="004607CB"/>
    <w:rsid w:val="00483C0A"/>
    <w:rsid w:val="004B3863"/>
    <w:rsid w:val="004F59DA"/>
    <w:rsid w:val="0054065C"/>
    <w:rsid w:val="005742AB"/>
    <w:rsid w:val="0058664C"/>
    <w:rsid w:val="0059367C"/>
    <w:rsid w:val="005B4E7C"/>
    <w:rsid w:val="005B54CC"/>
    <w:rsid w:val="005D6196"/>
    <w:rsid w:val="005F4032"/>
    <w:rsid w:val="00611D69"/>
    <w:rsid w:val="00626F46"/>
    <w:rsid w:val="00637BA2"/>
    <w:rsid w:val="00645F9C"/>
    <w:rsid w:val="006602B8"/>
    <w:rsid w:val="0068417E"/>
    <w:rsid w:val="0068597D"/>
    <w:rsid w:val="00693A5E"/>
    <w:rsid w:val="00694790"/>
    <w:rsid w:val="006A053A"/>
    <w:rsid w:val="006A465E"/>
    <w:rsid w:val="006A66C7"/>
    <w:rsid w:val="006B14CF"/>
    <w:rsid w:val="0073343C"/>
    <w:rsid w:val="00741142"/>
    <w:rsid w:val="00767061"/>
    <w:rsid w:val="00773537"/>
    <w:rsid w:val="007934A8"/>
    <w:rsid w:val="007C7DBF"/>
    <w:rsid w:val="00801675"/>
    <w:rsid w:val="008148A1"/>
    <w:rsid w:val="00822257"/>
    <w:rsid w:val="00823B5E"/>
    <w:rsid w:val="008327FB"/>
    <w:rsid w:val="008D3941"/>
    <w:rsid w:val="008E258D"/>
    <w:rsid w:val="008E4DC4"/>
    <w:rsid w:val="00906157"/>
    <w:rsid w:val="00913578"/>
    <w:rsid w:val="00956D7D"/>
    <w:rsid w:val="0097590E"/>
    <w:rsid w:val="00977A97"/>
    <w:rsid w:val="0099152C"/>
    <w:rsid w:val="009A1120"/>
    <w:rsid w:val="009A61BA"/>
    <w:rsid w:val="009B23E8"/>
    <w:rsid w:val="00A05C59"/>
    <w:rsid w:val="00A32F4F"/>
    <w:rsid w:val="00A67836"/>
    <w:rsid w:val="00A759AF"/>
    <w:rsid w:val="00AC0AED"/>
    <w:rsid w:val="00AD0041"/>
    <w:rsid w:val="00AE38B2"/>
    <w:rsid w:val="00B020E7"/>
    <w:rsid w:val="00B04B61"/>
    <w:rsid w:val="00B50EFE"/>
    <w:rsid w:val="00BC10A6"/>
    <w:rsid w:val="00BC197A"/>
    <w:rsid w:val="00BC2D4A"/>
    <w:rsid w:val="00C145FF"/>
    <w:rsid w:val="00C310A6"/>
    <w:rsid w:val="00C3206E"/>
    <w:rsid w:val="00C41AAF"/>
    <w:rsid w:val="00C52700"/>
    <w:rsid w:val="00C654A3"/>
    <w:rsid w:val="00C6651F"/>
    <w:rsid w:val="00C769F5"/>
    <w:rsid w:val="00C81870"/>
    <w:rsid w:val="00CA1203"/>
    <w:rsid w:val="00CB5B9F"/>
    <w:rsid w:val="00CC1A6D"/>
    <w:rsid w:val="00CC6DE7"/>
    <w:rsid w:val="00CD1CD2"/>
    <w:rsid w:val="00CE5920"/>
    <w:rsid w:val="00CE7935"/>
    <w:rsid w:val="00CF28FE"/>
    <w:rsid w:val="00D039EB"/>
    <w:rsid w:val="00D05418"/>
    <w:rsid w:val="00D071F6"/>
    <w:rsid w:val="00D64DF7"/>
    <w:rsid w:val="00D67514"/>
    <w:rsid w:val="00D70259"/>
    <w:rsid w:val="00D72A2E"/>
    <w:rsid w:val="00D76C2D"/>
    <w:rsid w:val="00D93F65"/>
    <w:rsid w:val="00D94465"/>
    <w:rsid w:val="00DA66BB"/>
    <w:rsid w:val="00DC3AC3"/>
    <w:rsid w:val="00DC4604"/>
    <w:rsid w:val="00DD263F"/>
    <w:rsid w:val="00DD466B"/>
    <w:rsid w:val="00DD4D3A"/>
    <w:rsid w:val="00DE30B4"/>
    <w:rsid w:val="00E23FAA"/>
    <w:rsid w:val="00E26DCB"/>
    <w:rsid w:val="00E356E8"/>
    <w:rsid w:val="00E50110"/>
    <w:rsid w:val="00E50181"/>
    <w:rsid w:val="00E51FFD"/>
    <w:rsid w:val="00E803AE"/>
    <w:rsid w:val="00E96D04"/>
    <w:rsid w:val="00EB3258"/>
    <w:rsid w:val="00EC4998"/>
    <w:rsid w:val="00EF6164"/>
    <w:rsid w:val="00EF7086"/>
    <w:rsid w:val="00F001B2"/>
    <w:rsid w:val="00F10D08"/>
    <w:rsid w:val="00F5401C"/>
    <w:rsid w:val="00F544E3"/>
    <w:rsid w:val="00F61785"/>
    <w:rsid w:val="00F83B56"/>
    <w:rsid w:val="00F84AC8"/>
    <w:rsid w:val="00FB1849"/>
    <w:rsid w:val="00FB3008"/>
    <w:rsid w:val="00FB5E9F"/>
    <w:rsid w:val="00FC161C"/>
    <w:rsid w:val="02451A6C"/>
    <w:rsid w:val="024D58E2"/>
    <w:rsid w:val="05F07FEB"/>
    <w:rsid w:val="0832048C"/>
    <w:rsid w:val="0E2E4DDF"/>
    <w:rsid w:val="12365E8A"/>
    <w:rsid w:val="14BA6C3C"/>
    <w:rsid w:val="235158BD"/>
    <w:rsid w:val="39155186"/>
    <w:rsid w:val="5C9458EF"/>
    <w:rsid w:val="5D5602C6"/>
    <w:rsid w:val="6C91324E"/>
    <w:rsid w:val="784E4295"/>
    <w:rsid w:val="7ADE0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9"/>
    <w:pPr>
      <w:keepNext/>
      <w:keepLines/>
      <w:spacing w:before="480" w:line="273" w:lineRule="auto"/>
      <w:jc w:val="left"/>
      <w:outlineLvl w:val="0"/>
    </w:pPr>
    <w:rPr>
      <w:rFonts w:ascii="Helvetica" w:hAnsi="Helvetica" w:eastAsia="黑体" w:cs="Times New Roman"/>
      <w:b/>
      <w:bCs/>
      <w:color w:val="366091"/>
      <w:kern w:val="0"/>
      <w:sz w:val="28"/>
      <w:szCs w:val="28"/>
    </w:rPr>
  </w:style>
  <w:style w:type="paragraph" w:styleId="3">
    <w:name w:val="heading 2"/>
    <w:basedOn w:val="1"/>
    <w:next w:val="1"/>
    <w:link w:val="19"/>
    <w:qFormat/>
    <w:uiPriority w:val="99"/>
    <w:pPr>
      <w:keepNext/>
      <w:keepLines/>
      <w:spacing w:before="200" w:line="273" w:lineRule="auto"/>
      <w:jc w:val="left"/>
      <w:outlineLvl w:val="1"/>
    </w:pPr>
    <w:rPr>
      <w:rFonts w:ascii="Helvetica" w:hAnsi="Helvetica" w:eastAsia="黑体" w:cs="Times New Roman"/>
      <w:b/>
      <w:bCs/>
      <w:color w:val="4F81BD"/>
      <w:kern w:val="0"/>
      <w:sz w:val="26"/>
      <w:szCs w:val="26"/>
    </w:rPr>
  </w:style>
  <w:style w:type="character" w:default="1" w:styleId="11">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24"/>
    <w:semiHidden/>
    <w:unhideWhenUsed/>
    <w:qFormat/>
    <w:uiPriority w:val="99"/>
    <w:rPr>
      <w:b/>
      <w:bCs/>
    </w:rPr>
  </w:style>
  <w:style w:type="paragraph" w:styleId="5">
    <w:name w:val="annotation text"/>
    <w:basedOn w:val="1"/>
    <w:link w:val="23"/>
    <w:unhideWhenUsed/>
    <w:qFormat/>
    <w:uiPriority w:val="0"/>
    <w:pPr>
      <w:jc w:val="left"/>
    </w:pPr>
  </w:style>
  <w:style w:type="paragraph" w:styleId="6">
    <w:name w:val="Block Text"/>
    <w:basedOn w:val="1"/>
    <w:unhideWhenUsed/>
    <w:qFormat/>
    <w:uiPriority w:val="99"/>
    <w:pPr>
      <w:spacing w:before="100" w:beforeAutospacing="1" w:after="100" w:afterAutospacing="1" w:line="400" w:lineRule="exact"/>
      <w:ind w:left="-59" w:leftChars="-28" w:right="-27" w:rightChars="-13" w:firstLine="480"/>
    </w:pPr>
    <w:rPr>
      <w:rFonts w:ascii="Times New Roman" w:hAnsi="Times New Roman" w:eastAsia="宋体" w:cs="Times New Roman"/>
      <w:sz w:val="24"/>
      <w:szCs w:val="24"/>
    </w:rPr>
  </w:style>
  <w:style w:type="paragraph" w:styleId="7">
    <w:name w:val="Balloon Text"/>
    <w:basedOn w:val="1"/>
    <w:link w:val="25"/>
    <w:semiHidden/>
    <w:unhideWhenUsed/>
    <w:qFormat/>
    <w:uiPriority w:val="99"/>
    <w:rPr>
      <w:sz w:val="18"/>
      <w:szCs w:val="18"/>
    </w:rPr>
  </w:style>
  <w:style w:type="paragraph" w:styleId="8">
    <w:name w:val="footer"/>
    <w:basedOn w:val="1"/>
    <w:link w:val="22"/>
    <w:semiHidden/>
    <w:unhideWhenUsed/>
    <w:qFormat/>
    <w:uiPriority w:val="99"/>
    <w:pPr>
      <w:tabs>
        <w:tab w:val="center" w:pos="4153"/>
        <w:tab w:val="right" w:pos="8306"/>
      </w:tabs>
      <w:snapToGrid w:val="0"/>
      <w:jc w:val="left"/>
    </w:pPr>
    <w:rPr>
      <w:sz w:val="18"/>
      <w:szCs w:val="18"/>
    </w:rPr>
  </w:style>
  <w:style w:type="paragraph" w:styleId="9">
    <w:name w:val="header"/>
    <w:basedOn w:val="1"/>
    <w:link w:val="2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annotation reference"/>
    <w:basedOn w:val="11"/>
    <w:semiHidden/>
    <w:unhideWhenUsed/>
    <w:qFormat/>
    <w:uiPriority w:val="0"/>
    <w:rPr>
      <w:sz w:val="21"/>
      <w:szCs w:val="21"/>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5">
    <w:name w:val="自设引文"/>
    <w:basedOn w:val="1"/>
    <w:qFormat/>
    <w:uiPriority w:val="0"/>
    <w:rPr>
      <w:rFonts w:ascii="Times New Roman" w:hAnsi="Times New Roman" w:eastAsia="新宋体" w:cs="Times New Roman"/>
      <w:szCs w:val="21"/>
    </w:rPr>
  </w:style>
  <w:style w:type="character" w:customStyle="1" w:styleId="16">
    <w:name w:val="15"/>
    <w:basedOn w:val="11"/>
    <w:qFormat/>
    <w:uiPriority w:val="0"/>
    <w:rPr>
      <w:rFonts w:hint="default" w:ascii="Helvetica" w:hAnsi="Helvetica" w:cs="Helvetica"/>
    </w:rPr>
  </w:style>
  <w:style w:type="character" w:customStyle="1" w:styleId="17">
    <w:name w:val="16"/>
    <w:basedOn w:val="11"/>
    <w:qFormat/>
    <w:uiPriority w:val="0"/>
    <w:rPr>
      <w:rFonts w:hint="default" w:ascii="Calibri" w:hAnsi="Calibri" w:cs="Calibri"/>
      <w:sz w:val="24"/>
      <w:szCs w:val="24"/>
    </w:rPr>
  </w:style>
  <w:style w:type="character" w:customStyle="1" w:styleId="18">
    <w:name w:val="标题 1 Char"/>
    <w:basedOn w:val="11"/>
    <w:link w:val="2"/>
    <w:qFormat/>
    <w:uiPriority w:val="99"/>
    <w:rPr>
      <w:rFonts w:ascii="Helvetica" w:hAnsi="Helvetica" w:eastAsia="黑体" w:cs="Times New Roman"/>
      <w:b/>
      <w:bCs/>
      <w:color w:val="366091"/>
      <w:kern w:val="0"/>
      <w:sz w:val="28"/>
      <w:szCs w:val="28"/>
    </w:rPr>
  </w:style>
  <w:style w:type="character" w:customStyle="1" w:styleId="19">
    <w:name w:val="标题 2 Char"/>
    <w:basedOn w:val="11"/>
    <w:link w:val="3"/>
    <w:qFormat/>
    <w:uiPriority w:val="99"/>
    <w:rPr>
      <w:rFonts w:ascii="Helvetica" w:hAnsi="Helvetica" w:eastAsia="黑体" w:cs="Times New Roman"/>
      <w:b/>
      <w:bCs/>
      <w:color w:val="4F81BD"/>
      <w:kern w:val="0"/>
      <w:sz w:val="26"/>
      <w:szCs w:val="26"/>
    </w:rPr>
  </w:style>
  <w:style w:type="paragraph" w:customStyle="1" w:styleId="20">
    <w:name w:val="列出段落1"/>
    <w:basedOn w:val="1"/>
    <w:qFormat/>
    <w:uiPriority w:val="0"/>
    <w:pPr>
      <w:widowControl/>
      <w:spacing w:before="100" w:beforeAutospacing="1" w:after="200" w:line="273" w:lineRule="auto"/>
      <w:ind w:firstLine="420" w:firstLineChars="200"/>
      <w:jc w:val="left"/>
    </w:pPr>
    <w:rPr>
      <w:rFonts w:ascii="Helvetica" w:hAnsi="Helvetica" w:eastAsia="宋体" w:cs="Times New Roman"/>
      <w:kern w:val="0"/>
      <w:sz w:val="22"/>
    </w:rPr>
  </w:style>
  <w:style w:type="character" w:customStyle="1" w:styleId="21">
    <w:name w:val="页眉 Char"/>
    <w:basedOn w:val="11"/>
    <w:link w:val="9"/>
    <w:semiHidden/>
    <w:qFormat/>
    <w:uiPriority w:val="99"/>
    <w:rPr>
      <w:kern w:val="2"/>
      <w:sz w:val="18"/>
      <w:szCs w:val="18"/>
    </w:rPr>
  </w:style>
  <w:style w:type="character" w:customStyle="1" w:styleId="22">
    <w:name w:val="页脚 Char"/>
    <w:basedOn w:val="11"/>
    <w:link w:val="8"/>
    <w:semiHidden/>
    <w:qFormat/>
    <w:uiPriority w:val="99"/>
    <w:rPr>
      <w:kern w:val="2"/>
      <w:sz w:val="18"/>
      <w:szCs w:val="18"/>
    </w:rPr>
  </w:style>
  <w:style w:type="character" w:customStyle="1" w:styleId="23">
    <w:name w:val="批注文字 Char"/>
    <w:basedOn w:val="11"/>
    <w:link w:val="5"/>
    <w:semiHidden/>
    <w:qFormat/>
    <w:uiPriority w:val="99"/>
    <w:rPr>
      <w:kern w:val="2"/>
      <w:sz w:val="21"/>
      <w:szCs w:val="22"/>
    </w:rPr>
  </w:style>
  <w:style w:type="character" w:customStyle="1" w:styleId="24">
    <w:name w:val="批注主题 Char"/>
    <w:basedOn w:val="23"/>
    <w:link w:val="4"/>
    <w:semiHidden/>
    <w:qFormat/>
    <w:uiPriority w:val="99"/>
    <w:rPr>
      <w:b/>
      <w:bCs/>
    </w:rPr>
  </w:style>
  <w:style w:type="character" w:customStyle="1" w:styleId="25">
    <w:name w:val="批注框文本 Char"/>
    <w:basedOn w:val="11"/>
    <w:link w:val="7"/>
    <w:semiHidden/>
    <w:qFormat/>
    <w:uiPriority w:val="99"/>
    <w:rPr>
      <w:kern w:val="2"/>
      <w:sz w:val="18"/>
      <w:szCs w:val="18"/>
    </w:rPr>
  </w:style>
  <w:style w:type="paragraph" w:customStyle="1" w:styleId="26">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7">
    <w:name w:val="p0"/>
    <w:basedOn w:val="1"/>
    <w:qFormat/>
    <w:uiPriority w:val="0"/>
    <w:pPr>
      <w:widowControl/>
    </w:pPr>
    <w:rPr>
      <w:rFonts w:ascii="Times New Roman" w:hAnsi="Times New Roman" w:eastAsia="宋体" w:cs="Times New Roman"/>
      <w:kern w:val="0"/>
      <w:szCs w:val="21"/>
    </w:rPr>
  </w:style>
  <w:style w:type="paragraph" w:styleId="28">
    <w:name w:val="List Paragraph"/>
    <w:basedOn w:val="1"/>
    <w:qFormat/>
    <w:uiPriority w:val="34"/>
    <w:pPr>
      <w:ind w:firstLine="420" w:firstLineChars="200"/>
    </w:pPr>
    <w:rPr>
      <w:rFonts w:ascii="Calibri" w:hAnsi="Calibri" w:eastAsia="宋体" w:cs="Times New Roman"/>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133E67-177B-4BAA-80D5-1BBD9C83332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3546</Words>
  <Characters>20217</Characters>
  <Lines>168</Lines>
  <Paragraphs>47</Paragraphs>
  <TotalTime>25</TotalTime>
  <ScaleCrop>false</ScaleCrop>
  <LinksUpToDate>false</LinksUpToDate>
  <CharactersWithSpaces>23716</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2018-04-16T01:13:00Z</dcterms:created>
  <dc:creator>Administrator</dc:creator>
  <cp:lastModifiedBy>hong</cp:lastModifiedBy>
  <dcterms:modified xsi:type="dcterms:W3CDTF">2018-11-17T01:21:55Z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