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7CE" w:rsidRPr="003C000C" w:rsidRDefault="007278E9" w:rsidP="003C000C">
      <w:pPr>
        <w:spacing w:line="360" w:lineRule="auto"/>
        <w:jc w:val="center"/>
        <w:rPr>
          <w:rFonts w:ascii="宋体" w:eastAsia="宋体" w:hAnsi="宋体"/>
          <w:b/>
          <w:sz w:val="28"/>
          <w:szCs w:val="28"/>
        </w:rPr>
      </w:pPr>
      <w:r w:rsidRPr="003C000C">
        <w:rPr>
          <w:rFonts w:ascii="宋体" w:eastAsia="宋体" w:hAnsi="宋体" w:hint="eastAsia"/>
          <w:b/>
          <w:sz w:val="28"/>
          <w:szCs w:val="28"/>
        </w:rPr>
        <w:t>教育部思政司司长魏士强赴黄浦区教育学院附属中山学校调研疫情防控工作调研方案</w:t>
      </w:r>
    </w:p>
    <w:p w:rsidR="00042EFE" w:rsidRDefault="005B6F80" w:rsidP="007B6140">
      <w:pPr>
        <w:ind w:rightChars="-162" w:right="-340"/>
        <w:jc w:val="left"/>
        <w:rPr>
          <w:rFonts w:ascii="黑体" w:eastAsia="黑体" w:hAnsi="黑体"/>
          <w:sz w:val="28"/>
          <w:szCs w:val="28"/>
        </w:rPr>
      </w:pPr>
      <w:r>
        <w:rPr>
          <w:rFonts w:ascii="黑体" w:eastAsia="黑体" w:hAnsi="黑体" w:hint="eastAsia"/>
          <w:sz w:val="28"/>
          <w:szCs w:val="28"/>
        </w:rPr>
        <w:t>时间：2020年</w:t>
      </w:r>
      <w:r w:rsidR="007278E9">
        <w:rPr>
          <w:rFonts w:ascii="黑体" w:eastAsia="黑体" w:hAnsi="黑体"/>
          <w:sz w:val="28"/>
          <w:szCs w:val="28"/>
        </w:rPr>
        <w:t>5</w:t>
      </w:r>
      <w:r>
        <w:rPr>
          <w:rFonts w:ascii="黑体" w:eastAsia="黑体" w:hAnsi="黑体" w:hint="eastAsia"/>
          <w:sz w:val="28"/>
          <w:szCs w:val="28"/>
        </w:rPr>
        <w:t>月</w:t>
      </w:r>
      <w:r w:rsidR="007278E9">
        <w:rPr>
          <w:rFonts w:ascii="黑体" w:eastAsia="黑体" w:hAnsi="黑体"/>
          <w:sz w:val="28"/>
          <w:szCs w:val="28"/>
        </w:rPr>
        <w:t>19</w:t>
      </w:r>
      <w:r>
        <w:rPr>
          <w:rFonts w:ascii="黑体" w:eastAsia="黑体" w:hAnsi="黑体" w:hint="eastAsia"/>
          <w:sz w:val="28"/>
          <w:szCs w:val="28"/>
        </w:rPr>
        <w:t>日</w:t>
      </w:r>
      <w:r w:rsidR="007B6140">
        <w:rPr>
          <w:rFonts w:ascii="黑体" w:eastAsia="黑体" w:hAnsi="黑体" w:hint="eastAsia"/>
          <w:sz w:val="28"/>
          <w:szCs w:val="28"/>
        </w:rPr>
        <w:t>下午</w:t>
      </w:r>
      <w:r w:rsidR="007278E9">
        <w:rPr>
          <w:rFonts w:ascii="黑体" w:eastAsia="黑体" w:hAnsi="黑体" w:hint="eastAsia"/>
          <w:sz w:val="28"/>
          <w:szCs w:val="28"/>
        </w:rPr>
        <w:t>1</w:t>
      </w:r>
      <w:r w:rsidR="007278E9">
        <w:rPr>
          <w:rFonts w:ascii="黑体" w:eastAsia="黑体" w:hAnsi="黑体"/>
          <w:sz w:val="28"/>
          <w:szCs w:val="28"/>
        </w:rPr>
        <w:t>5</w:t>
      </w:r>
      <w:r w:rsidR="00C2622B">
        <w:rPr>
          <w:rFonts w:ascii="黑体" w:eastAsia="黑体" w:hAnsi="黑体" w:hint="eastAsia"/>
          <w:sz w:val="28"/>
          <w:szCs w:val="28"/>
        </w:rPr>
        <w:t>：</w:t>
      </w:r>
      <w:r w:rsidR="007278E9">
        <w:rPr>
          <w:rFonts w:ascii="黑体" w:eastAsia="黑体" w:hAnsi="黑体"/>
          <w:sz w:val="28"/>
          <w:szCs w:val="28"/>
        </w:rPr>
        <w:t>5</w:t>
      </w:r>
      <w:r w:rsidR="00C2622B">
        <w:rPr>
          <w:rFonts w:ascii="黑体" w:eastAsia="黑体" w:hAnsi="黑体" w:hint="eastAsia"/>
          <w:sz w:val="28"/>
          <w:szCs w:val="28"/>
        </w:rPr>
        <w:t>0</w:t>
      </w:r>
      <w:r w:rsidR="007278E9">
        <w:rPr>
          <w:rFonts w:ascii="黑体" w:eastAsia="黑体" w:hAnsi="黑体"/>
          <w:sz w:val="28"/>
          <w:szCs w:val="28"/>
        </w:rPr>
        <w:t>-16</w:t>
      </w:r>
      <w:r w:rsidR="007278E9">
        <w:rPr>
          <w:rFonts w:ascii="黑体" w:eastAsia="黑体" w:hAnsi="黑体" w:hint="eastAsia"/>
          <w:sz w:val="28"/>
          <w:szCs w:val="28"/>
        </w:rPr>
        <w:t>：3</w:t>
      </w:r>
      <w:r w:rsidR="007278E9">
        <w:rPr>
          <w:rFonts w:ascii="黑体" w:eastAsia="黑体" w:hAnsi="黑体"/>
          <w:sz w:val="28"/>
          <w:szCs w:val="28"/>
        </w:rPr>
        <w:t>0</w:t>
      </w:r>
    </w:p>
    <w:p w:rsidR="009044F7" w:rsidRPr="00042EFE" w:rsidRDefault="009044F7" w:rsidP="007B6140">
      <w:pPr>
        <w:ind w:rightChars="-162" w:right="-340"/>
        <w:jc w:val="left"/>
        <w:rPr>
          <w:rFonts w:ascii="黑体" w:eastAsia="黑体" w:hAnsi="黑体" w:hint="eastAsia"/>
          <w:sz w:val="28"/>
          <w:szCs w:val="28"/>
        </w:rPr>
      </w:pPr>
      <w:r>
        <w:rPr>
          <w:rFonts w:ascii="黑体" w:eastAsia="黑体" w:hAnsi="黑体" w:hint="eastAsia"/>
          <w:sz w:val="28"/>
          <w:szCs w:val="28"/>
        </w:rPr>
        <w:t>陪同人员：罗春燕、张晓臻、沈炜、李永智、罗立刚、陈华、狄霜梅、李原、姚晓红、杨燕、沈福杰、马园根、张烨、徐枫、徐燕雯、徐群力、周洲</w:t>
      </w:r>
      <w:bookmarkStart w:id="0" w:name="_GoBack"/>
      <w:bookmarkEnd w:id="0"/>
    </w:p>
    <w:p w:rsidR="00BF6A33" w:rsidRPr="00DE2035" w:rsidRDefault="00DE2035">
      <w:pPr>
        <w:rPr>
          <w:rFonts w:ascii="黑体" w:eastAsia="黑体" w:hAnsi="黑体"/>
          <w:sz w:val="28"/>
          <w:szCs w:val="28"/>
        </w:rPr>
      </w:pPr>
      <w:r w:rsidRPr="00DE2035">
        <w:rPr>
          <w:rFonts w:ascii="黑体" w:eastAsia="黑体" w:hAnsi="黑体" w:hint="eastAsia"/>
          <w:sz w:val="28"/>
          <w:szCs w:val="28"/>
        </w:rPr>
        <w:t>视察路线：</w:t>
      </w:r>
    </w:p>
    <w:tbl>
      <w:tblPr>
        <w:tblStyle w:val="a7"/>
        <w:tblW w:w="9923" w:type="dxa"/>
        <w:tblInd w:w="-743" w:type="dxa"/>
        <w:tblLook w:val="04A0" w:firstRow="1" w:lastRow="0" w:firstColumn="1" w:lastColumn="0" w:noHBand="0" w:noVBand="1"/>
      </w:tblPr>
      <w:tblGrid>
        <w:gridCol w:w="1560"/>
        <w:gridCol w:w="3969"/>
        <w:gridCol w:w="4394"/>
      </w:tblGrid>
      <w:tr w:rsidR="000428A3" w:rsidTr="00A9765B">
        <w:tc>
          <w:tcPr>
            <w:tcW w:w="1560" w:type="dxa"/>
          </w:tcPr>
          <w:p w:rsidR="000428A3" w:rsidRPr="00BF6A33" w:rsidRDefault="000428A3">
            <w:pPr>
              <w:rPr>
                <w:sz w:val="28"/>
                <w:szCs w:val="28"/>
              </w:rPr>
            </w:pPr>
          </w:p>
        </w:tc>
        <w:tc>
          <w:tcPr>
            <w:tcW w:w="3969" w:type="dxa"/>
          </w:tcPr>
          <w:p w:rsidR="000428A3" w:rsidRPr="003B79BC" w:rsidRDefault="000428A3" w:rsidP="003B79BC">
            <w:pPr>
              <w:ind w:firstLineChars="200" w:firstLine="560"/>
              <w:jc w:val="center"/>
              <w:rPr>
                <w:rFonts w:ascii="黑体" w:eastAsia="黑体" w:hAnsi="黑体"/>
                <w:sz w:val="28"/>
                <w:szCs w:val="28"/>
              </w:rPr>
            </w:pPr>
            <w:r w:rsidRPr="003B79BC">
              <w:rPr>
                <w:rFonts w:ascii="黑体" w:eastAsia="黑体" w:hAnsi="黑体" w:hint="eastAsia"/>
                <w:sz w:val="28"/>
                <w:szCs w:val="28"/>
              </w:rPr>
              <w:t>拍摄要点</w:t>
            </w:r>
          </w:p>
        </w:tc>
        <w:tc>
          <w:tcPr>
            <w:tcW w:w="4394" w:type="dxa"/>
          </w:tcPr>
          <w:p w:rsidR="000428A3" w:rsidRPr="003B79BC" w:rsidRDefault="000428A3" w:rsidP="003B79BC">
            <w:pPr>
              <w:ind w:firstLineChars="300" w:firstLine="840"/>
              <w:jc w:val="center"/>
              <w:rPr>
                <w:rFonts w:ascii="黑体" w:eastAsia="黑体" w:hAnsi="黑体"/>
                <w:sz w:val="28"/>
                <w:szCs w:val="28"/>
              </w:rPr>
            </w:pPr>
            <w:r w:rsidRPr="003B79BC">
              <w:rPr>
                <w:rFonts w:ascii="黑体" w:eastAsia="黑体" w:hAnsi="黑体" w:hint="eastAsia"/>
                <w:sz w:val="28"/>
                <w:szCs w:val="28"/>
              </w:rPr>
              <w:t>体现价值</w:t>
            </w:r>
          </w:p>
        </w:tc>
      </w:tr>
      <w:tr w:rsidR="000428A3" w:rsidTr="00A9765B">
        <w:tc>
          <w:tcPr>
            <w:tcW w:w="1560" w:type="dxa"/>
            <w:vMerge w:val="restart"/>
          </w:tcPr>
          <w:p w:rsidR="000428A3" w:rsidRDefault="000428A3">
            <w:pPr>
              <w:rPr>
                <w:sz w:val="28"/>
                <w:szCs w:val="28"/>
              </w:rPr>
            </w:pPr>
          </w:p>
          <w:p w:rsidR="000428A3" w:rsidRDefault="000428A3">
            <w:pPr>
              <w:rPr>
                <w:sz w:val="28"/>
                <w:szCs w:val="28"/>
              </w:rPr>
            </w:pPr>
          </w:p>
          <w:p w:rsidR="000428A3" w:rsidRDefault="000428A3">
            <w:pPr>
              <w:rPr>
                <w:sz w:val="28"/>
                <w:szCs w:val="28"/>
              </w:rPr>
            </w:pPr>
          </w:p>
          <w:p w:rsidR="000428A3" w:rsidRDefault="000428A3">
            <w:pPr>
              <w:rPr>
                <w:sz w:val="28"/>
                <w:szCs w:val="28"/>
              </w:rPr>
            </w:pPr>
          </w:p>
          <w:p w:rsidR="000428A3" w:rsidRPr="003B79BC" w:rsidRDefault="000428A3">
            <w:pPr>
              <w:rPr>
                <w:b/>
                <w:sz w:val="28"/>
                <w:szCs w:val="28"/>
              </w:rPr>
            </w:pPr>
            <w:r w:rsidRPr="003B79BC">
              <w:rPr>
                <w:rFonts w:hint="eastAsia"/>
                <w:b/>
                <w:sz w:val="28"/>
                <w:szCs w:val="28"/>
              </w:rPr>
              <w:t>场景一：</w:t>
            </w:r>
          </w:p>
          <w:p w:rsidR="000428A3" w:rsidRPr="00BF6A33" w:rsidRDefault="000428A3">
            <w:pPr>
              <w:rPr>
                <w:sz w:val="28"/>
                <w:szCs w:val="28"/>
              </w:rPr>
            </w:pPr>
            <w:r w:rsidRPr="003B79BC">
              <w:rPr>
                <w:rFonts w:hint="eastAsia"/>
                <w:b/>
                <w:sz w:val="28"/>
                <w:szCs w:val="28"/>
              </w:rPr>
              <w:t>校门口</w:t>
            </w:r>
          </w:p>
        </w:tc>
        <w:tc>
          <w:tcPr>
            <w:tcW w:w="3969" w:type="dxa"/>
          </w:tcPr>
          <w:p w:rsidR="000428A3" w:rsidRPr="003B79BC" w:rsidRDefault="000428A3">
            <w:pPr>
              <w:rPr>
                <w:rFonts w:ascii="仿宋" w:eastAsia="仿宋" w:hAnsi="仿宋"/>
                <w:sz w:val="28"/>
                <w:szCs w:val="28"/>
              </w:rPr>
            </w:pPr>
            <w:r w:rsidRPr="003B79BC">
              <w:rPr>
                <w:rFonts w:ascii="仿宋" w:eastAsia="仿宋" w:hAnsi="仿宋"/>
                <w:sz w:val="28"/>
                <w:szCs w:val="28"/>
              </w:rPr>
              <w:t>1、</w:t>
            </w:r>
            <w:r w:rsidRPr="003B79BC">
              <w:rPr>
                <w:rFonts w:ascii="仿宋" w:eastAsia="仿宋" w:hAnsi="仿宋" w:hint="eastAsia"/>
                <w:sz w:val="28"/>
                <w:szCs w:val="28"/>
              </w:rPr>
              <w:t>一米等候线/隔离带</w:t>
            </w:r>
          </w:p>
        </w:tc>
        <w:tc>
          <w:tcPr>
            <w:tcW w:w="4394" w:type="dxa"/>
          </w:tcPr>
          <w:p w:rsidR="000428A3" w:rsidRPr="003B79BC" w:rsidRDefault="000428A3">
            <w:pPr>
              <w:rPr>
                <w:rFonts w:ascii="仿宋" w:eastAsia="仿宋" w:hAnsi="仿宋"/>
                <w:sz w:val="28"/>
                <w:szCs w:val="28"/>
              </w:rPr>
            </w:pPr>
            <w:r w:rsidRPr="003B79BC">
              <w:rPr>
                <w:rFonts w:ascii="仿宋" w:eastAsia="仿宋" w:hAnsi="仿宋" w:hint="eastAsia"/>
                <w:sz w:val="28"/>
                <w:szCs w:val="28"/>
              </w:rPr>
              <w:t>学生有序进入校园，不产生聚集</w:t>
            </w:r>
          </w:p>
        </w:tc>
      </w:tr>
      <w:tr w:rsidR="00711B9C" w:rsidTr="00A9765B">
        <w:tc>
          <w:tcPr>
            <w:tcW w:w="1560" w:type="dxa"/>
            <w:vMerge/>
          </w:tcPr>
          <w:p w:rsidR="00711B9C" w:rsidRDefault="00711B9C">
            <w:pPr>
              <w:rPr>
                <w:sz w:val="28"/>
                <w:szCs w:val="28"/>
              </w:rPr>
            </w:pPr>
          </w:p>
        </w:tc>
        <w:tc>
          <w:tcPr>
            <w:tcW w:w="3969" w:type="dxa"/>
          </w:tcPr>
          <w:p w:rsidR="00711B9C" w:rsidRPr="009B1708" w:rsidRDefault="00711B9C">
            <w:pPr>
              <w:rPr>
                <w:rFonts w:ascii="仿宋" w:eastAsia="仿宋" w:hAnsi="仿宋"/>
                <w:sz w:val="28"/>
                <w:szCs w:val="28"/>
              </w:rPr>
            </w:pPr>
            <w:r w:rsidRPr="009B1708">
              <w:rPr>
                <w:rFonts w:ascii="仿宋" w:eastAsia="仿宋" w:hAnsi="仿宋"/>
                <w:sz w:val="28"/>
                <w:szCs w:val="28"/>
              </w:rPr>
              <w:t>2、</w:t>
            </w:r>
            <w:r w:rsidRPr="009B1708">
              <w:rPr>
                <w:rFonts w:ascii="仿宋" w:eastAsia="仿宋" w:hAnsi="仿宋" w:hint="eastAsia"/>
                <w:sz w:val="28"/>
                <w:szCs w:val="28"/>
              </w:rPr>
              <w:t>易拉宝：对家长接送孩子要求的温馨提示</w:t>
            </w:r>
          </w:p>
        </w:tc>
        <w:tc>
          <w:tcPr>
            <w:tcW w:w="4394" w:type="dxa"/>
          </w:tcPr>
          <w:p w:rsidR="00711B9C" w:rsidRPr="009B1708" w:rsidRDefault="00711B9C">
            <w:pPr>
              <w:rPr>
                <w:rFonts w:ascii="仿宋" w:eastAsia="仿宋" w:hAnsi="仿宋"/>
                <w:sz w:val="28"/>
                <w:szCs w:val="28"/>
              </w:rPr>
            </w:pPr>
            <w:r w:rsidRPr="009B1708">
              <w:rPr>
                <w:rFonts w:ascii="仿宋" w:eastAsia="仿宋" w:hAnsi="仿宋" w:hint="eastAsia"/>
                <w:sz w:val="28"/>
                <w:szCs w:val="28"/>
              </w:rPr>
              <w:t>体现对家长的指导</w:t>
            </w:r>
          </w:p>
        </w:tc>
      </w:tr>
      <w:tr w:rsidR="000428A3" w:rsidTr="00A9765B">
        <w:tc>
          <w:tcPr>
            <w:tcW w:w="1560" w:type="dxa"/>
            <w:vMerge/>
          </w:tcPr>
          <w:p w:rsidR="000428A3" w:rsidRPr="00BF6A33" w:rsidRDefault="000428A3">
            <w:pPr>
              <w:rPr>
                <w:sz w:val="28"/>
                <w:szCs w:val="28"/>
              </w:rPr>
            </w:pPr>
          </w:p>
        </w:tc>
        <w:tc>
          <w:tcPr>
            <w:tcW w:w="3969" w:type="dxa"/>
          </w:tcPr>
          <w:p w:rsidR="000428A3" w:rsidRPr="003B79BC" w:rsidRDefault="00AF7B2A">
            <w:pPr>
              <w:rPr>
                <w:rFonts w:ascii="仿宋" w:eastAsia="仿宋" w:hAnsi="仿宋"/>
                <w:sz w:val="28"/>
                <w:szCs w:val="28"/>
              </w:rPr>
            </w:pPr>
            <w:r>
              <w:rPr>
                <w:rFonts w:ascii="仿宋" w:eastAsia="仿宋" w:hAnsi="仿宋"/>
                <w:sz w:val="28"/>
                <w:szCs w:val="28"/>
              </w:rPr>
              <w:t>3</w:t>
            </w:r>
            <w:r w:rsidR="000428A3" w:rsidRPr="003B79BC">
              <w:rPr>
                <w:rFonts w:ascii="仿宋" w:eastAsia="仿宋" w:hAnsi="仿宋"/>
                <w:sz w:val="28"/>
                <w:szCs w:val="28"/>
              </w:rPr>
              <w:t>、</w:t>
            </w:r>
            <w:r w:rsidR="000428A3" w:rsidRPr="003B79BC">
              <w:rPr>
                <w:rFonts w:ascii="仿宋" w:eastAsia="仿宋" w:hAnsi="仿宋" w:hint="eastAsia"/>
                <w:sz w:val="28"/>
                <w:szCs w:val="28"/>
              </w:rPr>
              <w:t>带遮阳帘的帐篷，内设红外热成像测温仪</w:t>
            </w:r>
          </w:p>
        </w:tc>
        <w:tc>
          <w:tcPr>
            <w:tcW w:w="4394" w:type="dxa"/>
          </w:tcPr>
          <w:p w:rsidR="000428A3" w:rsidRPr="003B79BC" w:rsidRDefault="000428A3">
            <w:pPr>
              <w:rPr>
                <w:rFonts w:ascii="仿宋" w:eastAsia="仿宋" w:hAnsi="仿宋"/>
                <w:sz w:val="28"/>
                <w:szCs w:val="28"/>
              </w:rPr>
            </w:pPr>
            <w:r w:rsidRPr="003B79BC">
              <w:rPr>
                <w:rFonts w:ascii="仿宋" w:eastAsia="仿宋" w:hAnsi="仿宋" w:hint="eastAsia"/>
                <w:sz w:val="28"/>
                <w:szCs w:val="28"/>
              </w:rPr>
              <w:t>避免室外对红外线测温仪的影响，提高准确度。</w:t>
            </w:r>
          </w:p>
        </w:tc>
      </w:tr>
      <w:tr w:rsidR="000428A3" w:rsidTr="00A9765B">
        <w:tc>
          <w:tcPr>
            <w:tcW w:w="1560" w:type="dxa"/>
            <w:vMerge/>
          </w:tcPr>
          <w:p w:rsidR="000428A3" w:rsidRPr="00BF6A33" w:rsidRDefault="000428A3">
            <w:pPr>
              <w:rPr>
                <w:sz w:val="28"/>
                <w:szCs w:val="28"/>
              </w:rPr>
            </w:pPr>
          </w:p>
        </w:tc>
        <w:tc>
          <w:tcPr>
            <w:tcW w:w="3969" w:type="dxa"/>
          </w:tcPr>
          <w:p w:rsidR="000428A3" w:rsidRPr="003B79BC" w:rsidRDefault="00AF7B2A">
            <w:pPr>
              <w:rPr>
                <w:rFonts w:ascii="仿宋" w:eastAsia="仿宋" w:hAnsi="仿宋"/>
                <w:sz w:val="28"/>
                <w:szCs w:val="28"/>
              </w:rPr>
            </w:pPr>
            <w:r>
              <w:rPr>
                <w:rFonts w:ascii="仿宋" w:eastAsia="仿宋" w:hAnsi="仿宋"/>
                <w:sz w:val="28"/>
                <w:szCs w:val="28"/>
              </w:rPr>
              <w:t>4</w:t>
            </w:r>
            <w:r w:rsidR="000428A3" w:rsidRPr="003B79BC">
              <w:rPr>
                <w:rFonts w:ascii="仿宋" w:eastAsia="仿宋" w:hAnsi="仿宋"/>
                <w:sz w:val="28"/>
                <w:szCs w:val="28"/>
              </w:rPr>
              <w:t>、</w:t>
            </w:r>
            <w:r w:rsidR="000428A3" w:rsidRPr="003B79BC">
              <w:rPr>
                <w:rFonts w:ascii="仿宋" w:eastAsia="仿宋" w:hAnsi="仿宋" w:hint="eastAsia"/>
                <w:sz w:val="28"/>
                <w:szCs w:val="28"/>
              </w:rPr>
              <w:t>手持测温仪的护导教师</w:t>
            </w:r>
          </w:p>
        </w:tc>
        <w:tc>
          <w:tcPr>
            <w:tcW w:w="4394" w:type="dxa"/>
          </w:tcPr>
          <w:p w:rsidR="000428A3" w:rsidRPr="003B79BC" w:rsidRDefault="000428A3">
            <w:pPr>
              <w:rPr>
                <w:rFonts w:ascii="仿宋" w:eastAsia="仿宋" w:hAnsi="仿宋"/>
                <w:sz w:val="28"/>
                <w:szCs w:val="28"/>
              </w:rPr>
            </w:pPr>
            <w:r w:rsidRPr="003B79BC">
              <w:rPr>
                <w:rFonts w:ascii="仿宋" w:eastAsia="仿宋" w:hAnsi="仿宋" w:hint="eastAsia"/>
                <w:sz w:val="28"/>
                <w:szCs w:val="28"/>
              </w:rPr>
              <w:t>对学生进行引导，如学生到校瞬间量较大，进行补充体温监测。</w:t>
            </w:r>
          </w:p>
        </w:tc>
      </w:tr>
      <w:tr w:rsidR="000428A3" w:rsidTr="00A9765B">
        <w:tc>
          <w:tcPr>
            <w:tcW w:w="1560" w:type="dxa"/>
            <w:vMerge/>
          </w:tcPr>
          <w:p w:rsidR="000428A3" w:rsidRPr="00BF6A33" w:rsidRDefault="000428A3">
            <w:pPr>
              <w:rPr>
                <w:sz w:val="28"/>
                <w:szCs w:val="28"/>
              </w:rPr>
            </w:pPr>
          </w:p>
        </w:tc>
        <w:tc>
          <w:tcPr>
            <w:tcW w:w="3969" w:type="dxa"/>
          </w:tcPr>
          <w:p w:rsidR="000428A3" w:rsidRPr="003B79BC" w:rsidRDefault="00AF7B2A">
            <w:pPr>
              <w:rPr>
                <w:rFonts w:ascii="仿宋" w:eastAsia="仿宋" w:hAnsi="仿宋"/>
                <w:sz w:val="28"/>
                <w:szCs w:val="28"/>
              </w:rPr>
            </w:pPr>
            <w:r>
              <w:rPr>
                <w:rFonts w:ascii="仿宋" w:eastAsia="仿宋" w:hAnsi="仿宋"/>
                <w:sz w:val="28"/>
                <w:szCs w:val="28"/>
              </w:rPr>
              <w:t>5</w:t>
            </w:r>
            <w:r w:rsidR="000428A3" w:rsidRPr="003B79BC">
              <w:rPr>
                <w:rFonts w:ascii="仿宋" w:eastAsia="仿宋" w:hAnsi="仿宋"/>
                <w:sz w:val="28"/>
                <w:szCs w:val="28"/>
              </w:rPr>
              <w:t>、</w:t>
            </w:r>
            <w:r w:rsidR="000428A3" w:rsidRPr="003B79BC">
              <w:rPr>
                <w:rFonts w:ascii="仿宋" w:eastAsia="仿宋" w:hAnsi="仿宋" w:hint="eastAsia"/>
                <w:sz w:val="28"/>
                <w:szCs w:val="28"/>
              </w:rPr>
              <w:t>公共手部消毒智能雾化装置</w:t>
            </w:r>
          </w:p>
        </w:tc>
        <w:tc>
          <w:tcPr>
            <w:tcW w:w="4394" w:type="dxa"/>
          </w:tcPr>
          <w:p w:rsidR="000428A3" w:rsidRPr="003B79BC" w:rsidRDefault="000428A3">
            <w:pPr>
              <w:rPr>
                <w:rFonts w:ascii="仿宋" w:eastAsia="仿宋" w:hAnsi="仿宋"/>
                <w:sz w:val="28"/>
                <w:szCs w:val="28"/>
              </w:rPr>
            </w:pPr>
            <w:r w:rsidRPr="003B79BC">
              <w:rPr>
                <w:rFonts w:ascii="仿宋" w:eastAsia="仿宋" w:hAnsi="仿宋" w:hint="eastAsia"/>
                <w:sz w:val="28"/>
                <w:szCs w:val="28"/>
              </w:rPr>
              <w:t>学生手部消毒后进入校园</w:t>
            </w:r>
          </w:p>
        </w:tc>
      </w:tr>
      <w:tr w:rsidR="000428A3" w:rsidTr="00A9765B">
        <w:tc>
          <w:tcPr>
            <w:tcW w:w="1560" w:type="dxa"/>
            <w:vMerge/>
          </w:tcPr>
          <w:p w:rsidR="000428A3" w:rsidRPr="00BF6A33" w:rsidRDefault="000428A3">
            <w:pPr>
              <w:rPr>
                <w:sz w:val="28"/>
                <w:szCs w:val="28"/>
              </w:rPr>
            </w:pPr>
          </w:p>
        </w:tc>
        <w:tc>
          <w:tcPr>
            <w:tcW w:w="3969" w:type="dxa"/>
          </w:tcPr>
          <w:p w:rsidR="000428A3" w:rsidRPr="003B79BC" w:rsidRDefault="00AF7B2A">
            <w:pPr>
              <w:rPr>
                <w:rFonts w:ascii="仿宋" w:eastAsia="仿宋" w:hAnsi="仿宋"/>
                <w:sz w:val="28"/>
                <w:szCs w:val="28"/>
              </w:rPr>
            </w:pPr>
            <w:r>
              <w:rPr>
                <w:rFonts w:ascii="仿宋" w:eastAsia="仿宋" w:hAnsi="仿宋"/>
                <w:sz w:val="28"/>
                <w:szCs w:val="28"/>
              </w:rPr>
              <w:t>6</w:t>
            </w:r>
            <w:r w:rsidR="000428A3" w:rsidRPr="003B79BC">
              <w:rPr>
                <w:rFonts w:ascii="仿宋" w:eastAsia="仿宋" w:hAnsi="仿宋"/>
                <w:sz w:val="28"/>
                <w:szCs w:val="28"/>
              </w:rPr>
              <w:t>、</w:t>
            </w:r>
            <w:r w:rsidR="000428A3" w:rsidRPr="003B79BC">
              <w:rPr>
                <w:rFonts w:ascii="仿宋" w:eastAsia="仿宋" w:hAnsi="仿宋" w:hint="eastAsia"/>
                <w:sz w:val="28"/>
                <w:szCs w:val="28"/>
              </w:rPr>
              <w:t>错峰上学放学安排表</w:t>
            </w:r>
          </w:p>
        </w:tc>
        <w:tc>
          <w:tcPr>
            <w:tcW w:w="4394" w:type="dxa"/>
          </w:tcPr>
          <w:p w:rsidR="000428A3" w:rsidRPr="003B79BC" w:rsidRDefault="000428A3">
            <w:pPr>
              <w:rPr>
                <w:rFonts w:ascii="仿宋" w:eastAsia="仿宋" w:hAnsi="仿宋"/>
                <w:sz w:val="28"/>
                <w:szCs w:val="28"/>
              </w:rPr>
            </w:pPr>
            <w:r w:rsidRPr="003B79BC">
              <w:rPr>
                <w:rFonts w:ascii="仿宋" w:eastAsia="仿宋" w:hAnsi="仿宋" w:hint="eastAsia"/>
                <w:sz w:val="28"/>
                <w:szCs w:val="28"/>
              </w:rPr>
              <w:t>体现九年一贯制学校特色</w:t>
            </w:r>
          </w:p>
        </w:tc>
      </w:tr>
      <w:tr w:rsidR="000428A3" w:rsidTr="00A9765B">
        <w:tc>
          <w:tcPr>
            <w:tcW w:w="1560" w:type="dxa"/>
            <w:vMerge/>
          </w:tcPr>
          <w:p w:rsidR="000428A3" w:rsidRPr="00BF6A33" w:rsidRDefault="000428A3">
            <w:pPr>
              <w:rPr>
                <w:sz w:val="28"/>
                <w:szCs w:val="28"/>
              </w:rPr>
            </w:pPr>
          </w:p>
        </w:tc>
        <w:tc>
          <w:tcPr>
            <w:tcW w:w="3969" w:type="dxa"/>
          </w:tcPr>
          <w:p w:rsidR="000428A3" w:rsidRPr="003B79BC" w:rsidRDefault="00AF7B2A">
            <w:pPr>
              <w:rPr>
                <w:rFonts w:ascii="仿宋" w:eastAsia="仿宋" w:hAnsi="仿宋"/>
                <w:sz w:val="28"/>
                <w:szCs w:val="28"/>
              </w:rPr>
            </w:pPr>
            <w:r>
              <w:rPr>
                <w:rFonts w:ascii="仿宋" w:eastAsia="仿宋" w:hAnsi="仿宋"/>
                <w:sz w:val="28"/>
                <w:szCs w:val="28"/>
              </w:rPr>
              <w:t>7</w:t>
            </w:r>
            <w:r w:rsidR="000428A3" w:rsidRPr="003B79BC">
              <w:rPr>
                <w:rFonts w:ascii="仿宋" w:eastAsia="仿宋" w:hAnsi="仿宋"/>
                <w:sz w:val="28"/>
                <w:szCs w:val="28"/>
              </w:rPr>
              <w:t>、</w:t>
            </w:r>
            <w:r w:rsidR="000428A3" w:rsidRPr="003B79BC">
              <w:rPr>
                <w:rFonts w:ascii="仿宋" w:eastAsia="仿宋" w:hAnsi="仿宋" w:hint="eastAsia"/>
                <w:sz w:val="28"/>
                <w:szCs w:val="28"/>
              </w:rPr>
              <w:t>大屏幕滚动学生创作防疫童谣和漫画</w:t>
            </w:r>
          </w:p>
        </w:tc>
        <w:tc>
          <w:tcPr>
            <w:tcW w:w="4394" w:type="dxa"/>
          </w:tcPr>
          <w:p w:rsidR="000428A3" w:rsidRPr="003B79BC" w:rsidRDefault="000428A3">
            <w:pPr>
              <w:rPr>
                <w:rFonts w:ascii="仿宋" w:eastAsia="仿宋" w:hAnsi="仿宋"/>
                <w:sz w:val="28"/>
                <w:szCs w:val="28"/>
              </w:rPr>
            </w:pPr>
            <w:r w:rsidRPr="003B79BC">
              <w:rPr>
                <w:rFonts w:ascii="仿宋" w:eastAsia="仿宋" w:hAnsi="仿宋" w:hint="eastAsia"/>
                <w:sz w:val="28"/>
                <w:szCs w:val="28"/>
              </w:rPr>
              <w:t>营造防疫氛围，本校儿童作品增加亲切感</w:t>
            </w:r>
          </w:p>
        </w:tc>
      </w:tr>
      <w:tr w:rsidR="000428A3" w:rsidTr="00A9765B">
        <w:tc>
          <w:tcPr>
            <w:tcW w:w="1560" w:type="dxa"/>
            <w:vMerge/>
          </w:tcPr>
          <w:p w:rsidR="000428A3" w:rsidRPr="00BF6A33" w:rsidRDefault="000428A3">
            <w:pPr>
              <w:rPr>
                <w:sz w:val="28"/>
                <w:szCs w:val="28"/>
              </w:rPr>
            </w:pPr>
          </w:p>
        </w:tc>
        <w:tc>
          <w:tcPr>
            <w:tcW w:w="3969" w:type="dxa"/>
          </w:tcPr>
          <w:p w:rsidR="000428A3" w:rsidRPr="003B79BC" w:rsidRDefault="00AF7B2A">
            <w:pPr>
              <w:rPr>
                <w:rFonts w:ascii="仿宋" w:eastAsia="仿宋" w:hAnsi="仿宋"/>
                <w:sz w:val="28"/>
                <w:szCs w:val="28"/>
              </w:rPr>
            </w:pPr>
            <w:r>
              <w:rPr>
                <w:rFonts w:ascii="仿宋" w:eastAsia="仿宋" w:hAnsi="仿宋" w:hint="eastAsia"/>
                <w:sz w:val="28"/>
                <w:szCs w:val="28"/>
              </w:rPr>
              <w:t>8</w:t>
            </w:r>
            <w:r w:rsidR="000428A3" w:rsidRPr="003B79BC">
              <w:rPr>
                <w:rFonts w:ascii="仿宋" w:eastAsia="仿宋" w:hAnsi="仿宋" w:hint="eastAsia"/>
                <w:sz w:val="28"/>
                <w:szCs w:val="28"/>
              </w:rPr>
              <w:t>、临时留观室</w:t>
            </w:r>
          </w:p>
          <w:p w:rsidR="000428A3" w:rsidRPr="003B79BC" w:rsidRDefault="000428A3">
            <w:pPr>
              <w:rPr>
                <w:rFonts w:ascii="仿宋" w:eastAsia="仿宋" w:hAnsi="仿宋"/>
                <w:sz w:val="28"/>
                <w:szCs w:val="28"/>
              </w:rPr>
            </w:pPr>
            <w:r w:rsidRPr="003B79BC">
              <w:rPr>
                <w:rFonts w:ascii="仿宋" w:eastAsia="仿宋" w:hAnsi="仿宋" w:hint="eastAsia"/>
                <w:sz w:val="28"/>
                <w:szCs w:val="28"/>
              </w:rPr>
              <w:t>检查区、防疫物资、病人休息区、行军床、临时马桶、临时</w:t>
            </w:r>
            <w:r w:rsidRPr="003B79BC">
              <w:rPr>
                <w:rFonts w:ascii="仿宋" w:eastAsia="仿宋" w:hAnsi="仿宋" w:hint="eastAsia"/>
                <w:sz w:val="28"/>
                <w:szCs w:val="28"/>
              </w:rPr>
              <w:lastRenderedPageBreak/>
              <w:t>留观室制度</w:t>
            </w:r>
            <w:r w:rsidR="00C1636E">
              <w:rPr>
                <w:rFonts w:ascii="仿宋" w:eastAsia="仿宋" w:hAnsi="仿宋" w:hint="eastAsia"/>
                <w:sz w:val="28"/>
                <w:szCs w:val="28"/>
              </w:rPr>
              <w:t>、</w:t>
            </w:r>
            <w:r w:rsidR="00C1636E" w:rsidRPr="009B1708">
              <w:rPr>
                <w:rFonts w:ascii="仿宋" w:eastAsia="仿宋" w:hAnsi="仿宋" w:hint="eastAsia"/>
                <w:sz w:val="28"/>
                <w:szCs w:val="28"/>
              </w:rPr>
              <w:t>紧急上级部门报告电话、紧急班主任和家长联系方式</w:t>
            </w:r>
          </w:p>
        </w:tc>
        <w:tc>
          <w:tcPr>
            <w:tcW w:w="4394" w:type="dxa"/>
          </w:tcPr>
          <w:p w:rsidR="000428A3" w:rsidRPr="003B79BC" w:rsidRDefault="00FA0C37">
            <w:pPr>
              <w:rPr>
                <w:rFonts w:ascii="仿宋" w:eastAsia="仿宋" w:hAnsi="仿宋"/>
                <w:sz w:val="28"/>
                <w:szCs w:val="28"/>
              </w:rPr>
            </w:pPr>
            <w:r>
              <w:rPr>
                <w:rFonts w:ascii="仿宋" w:eastAsia="仿宋" w:hAnsi="仿宋" w:hint="eastAsia"/>
                <w:sz w:val="28"/>
                <w:szCs w:val="28"/>
              </w:rPr>
              <w:lastRenderedPageBreak/>
              <w:t>体现</w:t>
            </w:r>
            <w:r w:rsidR="00E314D4" w:rsidRPr="003B79BC">
              <w:rPr>
                <w:rFonts w:ascii="仿宋" w:eastAsia="仿宋" w:hAnsi="仿宋" w:hint="eastAsia"/>
                <w:sz w:val="28"/>
                <w:szCs w:val="28"/>
              </w:rPr>
              <w:t>对师生健康突发状况的应急处置能力</w:t>
            </w:r>
          </w:p>
        </w:tc>
      </w:tr>
      <w:tr w:rsidR="00C84FCD" w:rsidTr="00537D59">
        <w:tc>
          <w:tcPr>
            <w:tcW w:w="9923" w:type="dxa"/>
            <w:gridSpan w:val="3"/>
          </w:tcPr>
          <w:p w:rsidR="00C84FCD" w:rsidRDefault="00C84FCD">
            <w:pPr>
              <w:rPr>
                <w:rFonts w:ascii="仿宋" w:eastAsia="仿宋" w:hAnsi="仿宋"/>
                <w:sz w:val="28"/>
                <w:szCs w:val="28"/>
              </w:rPr>
            </w:pPr>
            <w:r w:rsidRPr="009B1708">
              <w:rPr>
                <w:rFonts w:ascii="仿宋" w:eastAsia="仿宋" w:hAnsi="仿宋" w:hint="eastAsia"/>
                <w:sz w:val="28"/>
                <w:szCs w:val="28"/>
              </w:rPr>
              <w:t>步行经校园走道</w:t>
            </w:r>
            <w:r w:rsidR="00132D57" w:rsidRPr="009B1708">
              <w:rPr>
                <w:rFonts w:ascii="仿宋" w:eastAsia="仿宋" w:hAnsi="仿宋" w:hint="eastAsia"/>
                <w:sz w:val="28"/>
                <w:szCs w:val="28"/>
              </w:rPr>
              <w:t>，进入教学楼，宣传栏中体现防疫要求。</w:t>
            </w:r>
          </w:p>
        </w:tc>
      </w:tr>
      <w:tr w:rsidR="00A9765B" w:rsidTr="00A9765B">
        <w:tc>
          <w:tcPr>
            <w:tcW w:w="1560" w:type="dxa"/>
            <w:vMerge w:val="restart"/>
          </w:tcPr>
          <w:p w:rsidR="00A9765B" w:rsidRPr="003B79BC" w:rsidRDefault="00A9765B">
            <w:pPr>
              <w:rPr>
                <w:b/>
                <w:sz w:val="28"/>
                <w:szCs w:val="28"/>
              </w:rPr>
            </w:pPr>
            <w:r w:rsidRPr="003B79BC">
              <w:rPr>
                <w:rFonts w:hint="eastAsia"/>
                <w:b/>
                <w:sz w:val="28"/>
                <w:szCs w:val="28"/>
              </w:rPr>
              <w:t>场景二</w:t>
            </w:r>
            <w:r w:rsidRPr="003B79BC">
              <w:rPr>
                <w:rFonts w:hint="eastAsia"/>
                <w:b/>
                <w:sz w:val="28"/>
                <w:szCs w:val="28"/>
              </w:rPr>
              <w:t>:</w:t>
            </w:r>
          </w:p>
          <w:p w:rsidR="00A9765B" w:rsidRPr="00BF6A33" w:rsidRDefault="00A9765B">
            <w:pPr>
              <w:rPr>
                <w:sz w:val="28"/>
                <w:szCs w:val="28"/>
              </w:rPr>
            </w:pPr>
            <w:r w:rsidRPr="003B79BC">
              <w:rPr>
                <w:rFonts w:hint="eastAsia"/>
                <w:b/>
                <w:sz w:val="28"/>
                <w:szCs w:val="28"/>
              </w:rPr>
              <w:t>卫生室</w:t>
            </w:r>
          </w:p>
        </w:tc>
        <w:tc>
          <w:tcPr>
            <w:tcW w:w="3969" w:type="dxa"/>
          </w:tcPr>
          <w:p w:rsidR="00A9765B" w:rsidRPr="003B79BC" w:rsidRDefault="00A9765B">
            <w:pPr>
              <w:rPr>
                <w:rFonts w:ascii="仿宋" w:eastAsia="仿宋" w:hAnsi="仿宋"/>
                <w:sz w:val="28"/>
                <w:szCs w:val="28"/>
              </w:rPr>
            </w:pPr>
            <w:r w:rsidRPr="003B79BC">
              <w:rPr>
                <w:rFonts w:ascii="仿宋" w:eastAsia="仿宋" w:hAnsi="仿宋"/>
                <w:sz w:val="28"/>
                <w:szCs w:val="28"/>
              </w:rPr>
              <w:t>1、</w:t>
            </w:r>
            <w:r w:rsidRPr="003B79BC">
              <w:rPr>
                <w:rFonts w:ascii="仿宋" w:eastAsia="仿宋" w:hAnsi="仿宋" w:hint="eastAsia"/>
                <w:sz w:val="28"/>
                <w:szCs w:val="28"/>
              </w:rPr>
              <w:t>充足的防疫物资</w:t>
            </w:r>
          </w:p>
        </w:tc>
        <w:tc>
          <w:tcPr>
            <w:tcW w:w="4394" w:type="dxa"/>
            <w:vMerge w:val="restart"/>
          </w:tcPr>
          <w:p w:rsidR="00A9765B" w:rsidRPr="003B79BC" w:rsidRDefault="00A9765B">
            <w:pPr>
              <w:rPr>
                <w:rFonts w:ascii="仿宋" w:eastAsia="仿宋" w:hAnsi="仿宋"/>
                <w:sz w:val="28"/>
                <w:szCs w:val="28"/>
              </w:rPr>
            </w:pPr>
            <w:r w:rsidRPr="003B79BC">
              <w:rPr>
                <w:rFonts w:ascii="仿宋" w:eastAsia="仿宋" w:hAnsi="仿宋" w:hint="eastAsia"/>
                <w:sz w:val="28"/>
                <w:szCs w:val="28"/>
              </w:rPr>
              <w:t>应对疫情，学校已经做了充分的准备</w:t>
            </w:r>
          </w:p>
        </w:tc>
      </w:tr>
      <w:tr w:rsidR="00A9765B" w:rsidTr="00A9765B">
        <w:tc>
          <w:tcPr>
            <w:tcW w:w="1560" w:type="dxa"/>
            <w:vMerge/>
          </w:tcPr>
          <w:p w:rsidR="00A9765B" w:rsidRPr="003B79BC" w:rsidRDefault="00A9765B">
            <w:pPr>
              <w:rPr>
                <w:b/>
                <w:sz w:val="28"/>
                <w:szCs w:val="28"/>
              </w:rPr>
            </w:pPr>
          </w:p>
        </w:tc>
        <w:tc>
          <w:tcPr>
            <w:tcW w:w="3969" w:type="dxa"/>
          </w:tcPr>
          <w:p w:rsidR="00A9765B" w:rsidRPr="003B79BC" w:rsidRDefault="00A9765B">
            <w:pPr>
              <w:rPr>
                <w:rFonts w:ascii="仿宋" w:eastAsia="仿宋" w:hAnsi="仿宋"/>
                <w:sz w:val="28"/>
                <w:szCs w:val="28"/>
              </w:rPr>
            </w:pPr>
            <w:r>
              <w:rPr>
                <w:rFonts w:ascii="仿宋" w:eastAsia="仿宋" w:hAnsi="仿宋"/>
                <w:sz w:val="28"/>
                <w:szCs w:val="28"/>
              </w:rPr>
              <w:t>2、</w:t>
            </w:r>
            <w:r w:rsidRPr="009B1708">
              <w:rPr>
                <w:rFonts w:ascii="仿宋" w:eastAsia="仿宋" w:hAnsi="仿宋" w:hint="eastAsia"/>
                <w:sz w:val="28"/>
                <w:szCs w:val="28"/>
              </w:rPr>
              <w:t>各类疫情防护预案制度</w:t>
            </w:r>
          </w:p>
        </w:tc>
        <w:tc>
          <w:tcPr>
            <w:tcW w:w="4394" w:type="dxa"/>
            <w:vMerge/>
          </w:tcPr>
          <w:p w:rsidR="00A9765B" w:rsidRPr="003B79BC" w:rsidRDefault="00A9765B">
            <w:pPr>
              <w:rPr>
                <w:rFonts w:ascii="仿宋" w:eastAsia="仿宋" w:hAnsi="仿宋"/>
                <w:sz w:val="28"/>
                <w:szCs w:val="28"/>
              </w:rPr>
            </w:pPr>
          </w:p>
        </w:tc>
      </w:tr>
      <w:tr w:rsidR="00FA0C37" w:rsidTr="00A9765B">
        <w:tc>
          <w:tcPr>
            <w:tcW w:w="1560" w:type="dxa"/>
            <w:vMerge w:val="restart"/>
          </w:tcPr>
          <w:p w:rsidR="00FA0C37" w:rsidRPr="003B79BC" w:rsidRDefault="00FA0C37">
            <w:pPr>
              <w:rPr>
                <w:b/>
                <w:sz w:val="28"/>
                <w:szCs w:val="28"/>
              </w:rPr>
            </w:pPr>
            <w:r w:rsidRPr="003B79BC">
              <w:rPr>
                <w:rFonts w:hint="eastAsia"/>
                <w:b/>
                <w:sz w:val="28"/>
                <w:szCs w:val="28"/>
              </w:rPr>
              <w:t>场景三：</w:t>
            </w:r>
          </w:p>
          <w:p w:rsidR="00FA0C37" w:rsidRPr="00BF6A33" w:rsidRDefault="00FA0C37">
            <w:pPr>
              <w:rPr>
                <w:sz w:val="28"/>
                <w:szCs w:val="28"/>
              </w:rPr>
            </w:pPr>
            <w:r w:rsidRPr="003B79BC">
              <w:rPr>
                <w:rFonts w:hint="eastAsia"/>
                <w:b/>
                <w:sz w:val="28"/>
                <w:szCs w:val="28"/>
              </w:rPr>
              <w:t>食堂</w:t>
            </w:r>
          </w:p>
        </w:tc>
        <w:tc>
          <w:tcPr>
            <w:tcW w:w="3969" w:type="dxa"/>
          </w:tcPr>
          <w:p w:rsidR="00FA0C37" w:rsidRPr="003B79BC" w:rsidRDefault="00FA0C37" w:rsidP="009B1708">
            <w:pPr>
              <w:rPr>
                <w:rFonts w:ascii="仿宋" w:eastAsia="仿宋" w:hAnsi="仿宋"/>
                <w:sz w:val="28"/>
                <w:szCs w:val="28"/>
              </w:rPr>
            </w:pPr>
            <w:r w:rsidRPr="003B79BC">
              <w:rPr>
                <w:rFonts w:ascii="仿宋" w:eastAsia="仿宋" w:hAnsi="仿宋" w:hint="eastAsia"/>
                <w:sz w:val="28"/>
                <w:szCs w:val="28"/>
              </w:rPr>
              <w:t>教职工用餐</w:t>
            </w:r>
            <w:r w:rsidR="00AF7B2A">
              <w:rPr>
                <w:rFonts w:ascii="仿宋" w:eastAsia="仿宋" w:hAnsi="仿宋" w:hint="eastAsia"/>
                <w:sz w:val="28"/>
                <w:szCs w:val="28"/>
              </w:rPr>
              <w:t>情况介绍</w:t>
            </w:r>
          </w:p>
          <w:p w:rsidR="00FA0C37" w:rsidRPr="003B79BC" w:rsidRDefault="00FA0C37" w:rsidP="009B1708">
            <w:pPr>
              <w:rPr>
                <w:rFonts w:ascii="仿宋" w:eastAsia="仿宋" w:hAnsi="仿宋"/>
                <w:sz w:val="28"/>
                <w:szCs w:val="28"/>
              </w:rPr>
            </w:pPr>
            <w:r w:rsidRPr="003B79BC">
              <w:rPr>
                <w:rFonts w:ascii="仿宋" w:eastAsia="仿宋" w:hAnsi="仿宋" w:hint="eastAsia"/>
                <w:sz w:val="28"/>
                <w:szCs w:val="28"/>
              </w:rPr>
              <w:t>进门处手部消毒</w:t>
            </w:r>
            <w:r>
              <w:rPr>
                <w:rFonts w:ascii="仿宋" w:eastAsia="仿宋" w:hAnsi="仿宋" w:hint="eastAsia"/>
                <w:sz w:val="28"/>
                <w:szCs w:val="28"/>
              </w:rPr>
              <w:t>仪</w:t>
            </w:r>
            <w:r w:rsidRPr="003B79BC">
              <w:rPr>
                <w:rFonts w:ascii="仿宋" w:eastAsia="仿宋" w:hAnsi="仿宋" w:hint="eastAsia"/>
                <w:sz w:val="28"/>
                <w:szCs w:val="28"/>
              </w:rPr>
              <w:t>——取餐处</w:t>
            </w:r>
            <w:r>
              <w:rPr>
                <w:rFonts w:ascii="仿宋" w:eastAsia="仿宋" w:hAnsi="仿宋" w:hint="eastAsia"/>
                <w:sz w:val="28"/>
                <w:szCs w:val="28"/>
              </w:rPr>
              <w:t>（</w:t>
            </w:r>
            <w:r w:rsidRPr="009B1708">
              <w:rPr>
                <w:rFonts w:ascii="仿宋" w:eastAsia="仿宋" w:hAnsi="仿宋" w:hint="eastAsia"/>
                <w:sz w:val="28"/>
                <w:szCs w:val="28"/>
              </w:rPr>
              <w:t>一米间隔点</w:t>
            </w:r>
            <w:r>
              <w:rPr>
                <w:rFonts w:ascii="仿宋" w:eastAsia="仿宋" w:hAnsi="仿宋" w:hint="eastAsia"/>
                <w:sz w:val="28"/>
                <w:szCs w:val="28"/>
              </w:rPr>
              <w:t>）</w:t>
            </w:r>
            <w:r w:rsidRPr="003B79BC">
              <w:rPr>
                <w:rFonts w:ascii="仿宋" w:eastAsia="仿宋" w:hAnsi="仿宋" w:hint="eastAsia"/>
                <w:sz w:val="28"/>
                <w:szCs w:val="28"/>
              </w:rPr>
              <w:t>/食堂员工严密的防护（护目镜、发罩、口罩、工作服）</w:t>
            </w:r>
            <w:r w:rsidR="00AF7B2A">
              <w:rPr>
                <w:rFonts w:ascii="仿宋" w:eastAsia="仿宋" w:hAnsi="仿宋" w:hint="eastAsia"/>
                <w:sz w:val="28"/>
                <w:szCs w:val="28"/>
              </w:rPr>
              <w:t>/</w:t>
            </w:r>
            <w:r w:rsidR="00AF7B2A" w:rsidRPr="009B1708">
              <w:rPr>
                <w:rFonts w:ascii="仿宋" w:eastAsia="仿宋" w:hAnsi="仿宋" w:hint="eastAsia"/>
                <w:sz w:val="28"/>
                <w:szCs w:val="28"/>
              </w:rPr>
              <w:t>防疫期间食堂管理制度</w:t>
            </w:r>
          </w:p>
        </w:tc>
        <w:tc>
          <w:tcPr>
            <w:tcW w:w="4394" w:type="dxa"/>
          </w:tcPr>
          <w:p w:rsidR="00FA0C37" w:rsidRPr="003B79BC" w:rsidRDefault="00FA0C37" w:rsidP="009B1708">
            <w:pPr>
              <w:rPr>
                <w:rFonts w:ascii="仿宋" w:eastAsia="仿宋" w:hAnsi="仿宋"/>
                <w:sz w:val="28"/>
                <w:szCs w:val="28"/>
              </w:rPr>
            </w:pPr>
            <w:r w:rsidRPr="003B79BC">
              <w:rPr>
                <w:rFonts w:ascii="仿宋" w:eastAsia="仿宋" w:hAnsi="仿宋" w:hint="eastAsia"/>
                <w:sz w:val="28"/>
                <w:szCs w:val="28"/>
              </w:rPr>
              <w:t>对用餐的有序管理</w:t>
            </w:r>
          </w:p>
        </w:tc>
      </w:tr>
      <w:tr w:rsidR="00FA0C37" w:rsidTr="00A9765B">
        <w:tc>
          <w:tcPr>
            <w:tcW w:w="1560" w:type="dxa"/>
            <w:vMerge/>
          </w:tcPr>
          <w:p w:rsidR="00FA0C37" w:rsidRDefault="00FA0C37">
            <w:pPr>
              <w:rPr>
                <w:sz w:val="28"/>
                <w:szCs w:val="28"/>
              </w:rPr>
            </w:pPr>
          </w:p>
        </w:tc>
        <w:tc>
          <w:tcPr>
            <w:tcW w:w="3969" w:type="dxa"/>
          </w:tcPr>
          <w:p w:rsidR="00FA0C37" w:rsidRPr="003B79BC" w:rsidRDefault="00FA0C37" w:rsidP="000428A3">
            <w:pPr>
              <w:rPr>
                <w:rFonts w:ascii="仿宋" w:eastAsia="仿宋" w:hAnsi="仿宋"/>
                <w:sz w:val="28"/>
                <w:szCs w:val="28"/>
              </w:rPr>
            </w:pPr>
            <w:r w:rsidRPr="003B79BC">
              <w:rPr>
                <w:rFonts w:ascii="仿宋" w:eastAsia="仿宋" w:hAnsi="仿宋" w:hint="eastAsia"/>
                <w:sz w:val="28"/>
                <w:szCs w:val="28"/>
              </w:rPr>
              <w:t>2、食堂环境：开窗、餐桌隔离板</w:t>
            </w:r>
          </w:p>
        </w:tc>
        <w:tc>
          <w:tcPr>
            <w:tcW w:w="4394" w:type="dxa"/>
          </w:tcPr>
          <w:p w:rsidR="00FA0C37" w:rsidRPr="003B79BC" w:rsidRDefault="00FA0C37">
            <w:pPr>
              <w:rPr>
                <w:rFonts w:ascii="仿宋" w:eastAsia="仿宋" w:hAnsi="仿宋"/>
                <w:sz w:val="28"/>
                <w:szCs w:val="28"/>
              </w:rPr>
            </w:pPr>
            <w:r w:rsidRPr="003B79BC">
              <w:rPr>
                <w:rFonts w:ascii="仿宋" w:eastAsia="仿宋" w:hAnsi="仿宋" w:hint="eastAsia"/>
                <w:sz w:val="28"/>
                <w:szCs w:val="28"/>
              </w:rPr>
              <w:t>体现重点区域防控</w:t>
            </w:r>
          </w:p>
        </w:tc>
      </w:tr>
      <w:tr w:rsidR="007278E9" w:rsidTr="00A9765B">
        <w:tc>
          <w:tcPr>
            <w:tcW w:w="1560" w:type="dxa"/>
          </w:tcPr>
          <w:p w:rsidR="007278E9" w:rsidRPr="007278E9" w:rsidRDefault="007278E9">
            <w:pPr>
              <w:rPr>
                <w:b/>
                <w:sz w:val="28"/>
                <w:szCs w:val="28"/>
              </w:rPr>
            </w:pPr>
            <w:r w:rsidRPr="007278E9">
              <w:rPr>
                <w:rFonts w:hint="eastAsia"/>
                <w:b/>
                <w:sz w:val="28"/>
                <w:szCs w:val="28"/>
              </w:rPr>
              <w:t>场景四</w:t>
            </w:r>
          </w:p>
          <w:p w:rsidR="007278E9" w:rsidRDefault="007278E9">
            <w:pPr>
              <w:rPr>
                <w:sz w:val="28"/>
                <w:szCs w:val="28"/>
              </w:rPr>
            </w:pPr>
            <w:r w:rsidRPr="007278E9">
              <w:rPr>
                <w:rFonts w:hint="eastAsia"/>
                <w:b/>
                <w:sz w:val="28"/>
                <w:szCs w:val="28"/>
              </w:rPr>
              <w:t>陶艺室</w:t>
            </w:r>
          </w:p>
        </w:tc>
        <w:tc>
          <w:tcPr>
            <w:tcW w:w="3969" w:type="dxa"/>
          </w:tcPr>
          <w:p w:rsidR="007278E9" w:rsidRPr="003B79BC" w:rsidRDefault="007278E9" w:rsidP="000428A3">
            <w:pPr>
              <w:rPr>
                <w:rFonts w:ascii="仿宋" w:eastAsia="仿宋" w:hAnsi="仿宋"/>
                <w:sz w:val="28"/>
                <w:szCs w:val="28"/>
              </w:rPr>
            </w:pPr>
            <w:r>
              <w:rPr>
                <w:rFonts w:ascii="仿宋" w:eastAsia="仿宋" w:hAnsi="仿宋" w:hint="eastAsia"/>
                <w:sz w:val="28"/>
                <w:szCs w:val="28"/>
              </w:rPr>
              <w:t>陶艺室作品展示区域</w:t>
            </w:r>
          </w:p>
        </w:tc>
        <w:tc>
          <w:tcPr>
            <w:tcW w:w="4394" w:type="dxa"/>
          </w:tcPr>
          <w:p w:rsidR="007278E9" w:rsidRPr="003B79BC" w:rsidRDefault="007278E9">
            <w:pPr>
              <w:rPr>
                <w:rFonts w:ascii="仿宋" w:eastAsia="仿宋" w:hAnsi="仿宋"/>
                <w:sz w:val="28"/>
                <w:szCs w:val="28"/>
              </w:rPr>
            </w:pPr>
          </w:p>
        </w:tc>
      </w:tr>
      <w:tr w:rsidR="00132D57" w:rsidRPr="007278E9" w:rsidTr="00616175">
        <w:tc>
          <w:tcPr>
            <w:tcW w:w="9923" w:type="dxa"/>
            <w:gridSpan w:val="3"/>
          </w:tcPr>
          <w:p w:rsidR="00132D57" w:rsidRPr="003B79BC" w:rsidRDefault="007278E9">
            <w:pPr>
              <w:rPr>
                <w:rFonts w:ascii="仿宋" w:eastAsia="仿宋" w:hAnsi="仿宋"/>
                <w:sz w:val="28"/>
                <w:szCs w:val="28"/>
              </w:rPr>
            </w:pPr>
            <w:r>
              <w:rPr>
                <w:rFonts w:ascii="仿宋" w:eastAsia="仿宋" w:hAnsi="仿宋" w:hint="eastAsia"/>
                <w:sz w:val="28"/>
                <w:szCs w:val="28"/>
              </w:rPr>
              <w:t>乘坐电梯到六</w:t>
            </w:r>
            <w:r w:rsidR="00132D57" w:rsidRPr="009B1708">
              <w:rPr>
                <w:rFonts w:ascii="仿宋" w:eastAsia="仿宋" w:hAnsi="仿宋" w:hint="eastAsia"/>
                <w:sz w:val="28"/>
                <w:szCs w:val="28"/>
              </w:rPr>
              <w:t>楼，电梯中键盘包薄膜，</w:t>
            </w:r>
            <w:r w:rsidR="00D9554E" w:rsidRPr="009B1708">
              <w:rPr>
                <w:rFonts w:ascii="仿宋" w:eastAsia="仿宋" w:hAnsi="仿宋" w:hint="eastAsia"/>
                <w:sz w:val="28"/>
                <w:szCs w:val="28"/>
              </w:rPr>
              <w:t>擦手纸盒。</w:t>
            </w:r>
          </w:p>
        </w:tc>
      </w:tr>
      <w:tr w:rsidR="007278E9" w:rsidRPr="007278E9" w:rsidTr="00A9765B">
        <w:trPr>
          <w:trHeight w:val="1047"/>
        </w:trPr>
        <w:tc>
          <w:tcPr>
            <w:tcW w:w="1560" w:type="dxa"/>
            <w:vMerge w:val="restart"/>
          </w:tcPr>
          <w:p w:rsidR="007278E9" w:rsidRPr="007278E9" w:rsidRDefault="007278E9">
            <w:pPr>
              <w:rPr>
                <w:rFonts w:ascii="宋体" w:eastAsia="宋体" w:hAnsi="宋体"/>
                <w:b/>
                <w:sz w:val="28"/>
                <w:szCs w:val="28"/>
              </w:rPr>
            </w:pPr>
            <w:r w:rsidRPr="007278E9">
              <w:rPr>
                <w:rFonts w:ascii="宋体" w:eastAsia="宋体" w:hAnsi="宋体" w:hint="eastAsia"/>
                <w:b/>
                <w:sz w:val="28"/>
                <w:szCs w:val="28"/>
              </w:rPr>
              <w:t>场景五</w:t>
            </w:r>
          </w:p>
          <w:p w:rsidR="007278E9" w:rsidRPr="007278E9" w:rsidRDefault="007278E9" w:rsidP="007278E9">
            <w:pPr>
              <w:jc w:val="left"/>
              <w:rPr>
                <w:rFonts w:ascii="宋体" w:eastAsia="宋体" w:hAnsi="宋体"/>
                <w:b/>
                <w:color w:val="000000" w:themeColor="text1"/>
                <w:sz w:val="28"/>
                <w:szCs w:val="28"/>
              </w:rPr>
            </w:pPr>
            <w:r w:rsidRPr="007278E9">
              <w:rPr>
                <w:rFonts w:ascii="宋体" w:eastAsia="宋体" w:hAnsi="宋体" w:hint="eastAsia"/>
                <w:b/>
                <w:color w:val="000000" w:themeColor="text1"/>
                <w:sz w:val="28"/>
                <w:szCs w:val="28"/>
              </w:rPr>
              <w:t>艺术天地</w:t>
            </w:r>
          </w:p>
          <w:p w:rsidR="007278E9" w:rsidRDefault="007278E9">
            <w:pPr>
              <w:rPr>
                <w:rFonts w:ascii="宋体" w:eastAsia="宋体" w:hAnsi="宋体"/>
                <w:b/>
                <w:color w:val="000000" w:themeColor="text1"/>
                <w:sz w:val="28"/>
                <w:szCs w:val="28"/>
              </w:rPr>
            </w:pPr>
            <w:r w:rsidRPr="007278E9">
              <w:rPr>
                <w:rFonts w:ascii="宋体" w:eastAsia="宋体" w:hAnsi="宋体" w:hint="eastAsia"/>
                <w:b/>
                <w:color w:val="000000" w:themeColor="text1"/>
                <w:sz w:val="28"/>
                <w:szCs w:val="28"/>
              </w:rPr>
              <w:t>美术教室</w:t>
            </w:r>
          </w:p>
          <w:p w:rsidR="00A9765B" w:rsidRPr="007278E9" w:rsidRDefault="00A9765B">
            <w:pPr>
              <w:rPr>
                <w:rFonts w:ascii="宋体" w:eastAsia="宋体" w:hAnsi="宋体"/>
                <w:b/>
                <w:color w:val="000000" w:themeColor="text1"/>
                <w:sz w:val="28"/>
                <w:szCs w:val="28"/>
              </w:rPr>
            </w:pPr>
          </w:p>
          <w:p w:rsidR="007278E9" w:rsidRDefault="007278E9" w:rsidP="008C5A5A">
            <w:pPr>
              <w:rPr>
                <w:b/>
                <w:color w:val="000000" w:themeColor="text1"/>
                <w:sz w:val="24"/>
                <w:szCs w:val="24"/>
              </w:rPr>
            </w:pPr>
            <w:r w:rsidRPr="007278E9">
              <w:rPr>
                <w:rFonts w:ascii="宋体" w:eastAsia="宋体" w:hAnsi="宋体" w:hint="eastAsia"/>
                <w:b/>
                <w:color w:val="000000" w:themeColor="text1"/>
                <w:sz w:val="28"/>
                <w:szCs w:val="28"/>
              </w:rPr>
              <w:lastRenderedPageBreak/>
              <w:t>音乐教室</w:t>
            </w:r>
          </w:p>
        </w:tc>
        <w:tc>
          <w:tcPr>
            <w:tcW w:w="3969" w:type="dxa"/>
          </w:tcPr>
          <w:p w:rsidR="007278E9" w:rsidRPr="007278E9" w:rsidRDefault="007278E9" w:rsidP="007278E9">
            <w:pPr>
              <w:rPr>
                <w:rFonts w:ascii="仿宋" w:eastAsia="仿宋" w:hAnsi="仿宋"/>
                <w:color w:val="000000" w:themeColor="text1"/>
                <w:sz w:val="28"/>
                <w:szCs w:val="28"/>
              </w:rPr>
            </w:pPr>
            <w:r w:rsidRPr="007278E9">
              <w:rPr>
                <w:rFonts w:ascii="仿宋" w:eastAsia="仿宋" w:hAnsi="仿宋"/>
                <w:color w:val="000000" w:themeColor="text1"/>
                <w:sz w:val="28"/>
                <w:szCs w:val="28"/>
              </w:rPr>
              <w:lastRenderedPageBreak/>
              <w:t>1</w:t>
            </w:r>
            <w:r w:rsidRPr="007278E9">
              <w:rPr>
                <w:rFonts w:ascii="仿宋" w:eastAsia="仿宋" w:hAnsi="仿宋" w:hint="eastAsia"/>
                <w:color w:val="000000" w:themeColor="text1"/>
                <w:sz w:val="28"/>
                <w:szCs w:val="28"/>
              </w:rPr>
              <w:t>、美术教室区域</w:t>
            </w:r>
          </w:p>
          <w:p w:rsidR="007278E9" w:rsidRPr="007278E9" w:rsidRDefault="007278E9" w:rsidP="007278E9">
            <w:pPr>
              <w:jc w:val="left"/>
              <w:rPr>
                <w:rFonts w:ascii="仿宋" w:eastAsia="仿宋" w:hAnsi="仿宋"/>
                <w:b/>
                <w:color w:val="000000" w:themeColor="text1"/>
                <w:sz w:val="28"/>
                <w:szCs w:val="28"/>
              </w:rPr>
            </w:pPr>
            <w:r w:rsidRPr="007278E9">
              <w:rPr>
                <w:rFonts w:ascii="仿宋" w:eastAsia="仿宋" w:hAnsi="仿宋" w:hint="eastAsia"/>
                <w:color w:val="000000" w:themeColor="text1"/>
                <w:sz w:val="28"/>
                <w:szCs w:val="28"/>
              </w:rPr>
              <w:t>观摩美术教学及专用教室相关防疫情况</w:t>
            </w:r>
          </w:p>
          <w:p w:rsidR="007278E9" w:rsidRPr="007278E9" w:rsidRDefault="007278E9" w:rsidP="007278E9">
            <w:pPr>
              <w:jc w:val="left"/>
              <w:rPr>
                <w:rFonts w:ascii="仿宋" w:eastAsia="仿宋" w:hAnsi="仿宋"/>
                <w:b/>
                <w:color w:val="000000" w:themeColor="text1"/>
                <w:sz w:val="28"/>
                <w:szCs w:val="28"/>
              </w:rPr>
            </w:pPr>
          </w:p>
        </w:tc>
        <w:tc>
          <w:tcPr>
            <w:tcW w:w="4394" w:type="dxa"/>
            <w:vMerge w:val="restart"/>
          </w:tcPr>
          <w:p w:rsidR="007278E9" w:rsidRPr="007278E9" w:rsidRDefault="007278E9" w:rsidP="007278E9">
            <w:pPr>
              <w:rPr>
                <w:rFonts w:ascii="仿宋" w:eastAsia="仿宋" w:hAnsi="仿宋"/>
                <w:sz w:val="28"/>
                <w:szCs w:val="28"/>
              </w:rPr>
            </w:pPr>
            <w:r w:rsidRPr="007278E9">
              <w:rPr>
                <w:rFonts w:ascii="仿宋" w:eastAsia="仿宋" w:hAnsi="仿宋" w:hint="eastAsia"/>
                <w:color w:val="000000" w:themeColor="text1"/>
                <w:sz w:val="28"/>
                <w:szCs w:val="28"/>
              </w:rPr>
              <w:t>体现疫情期间，课堂教学的防疫管控，如人与人的座位间隔调整，教师课堂教学方式调整等等</w:t>
            </w:r>
          </w:p>
        </w:tc>
      </w:tr>
      <w:tr w:rsidR="007278E9" w:rsidRPr="007278E9" w:rsidTr="00A9765B">
        <w:trPr>
          <w:trHeight w:val="1046"/>
        </w:trPr>
        <w:tc>
          <w:tcPr>
            <w:tcW w:w="1560" w:type="dxa"/>
            <w:vMerge/>
          </w:tcPr>
          <w:p w:rsidR="007278E9" w:rsidRPr="007278E9" w:rsidRDefault="007278E9">
            <w:pPr>
              <w:rPr>
                <w:rFonts w:ascii="仿宋" w:eastAsia="仿宋" w:hAnsi="仿宋"/>
                <w:sz w:val="28"/>
                <w:szCs w:val="28"/>
              </w:rPr>
            </w:pPr>
          </w:p>
        </w:tc>
        <w:tc>
          <w:tcPr>
            <w:tcW w:w="3969" w:type="dxa"/>
          </w:tcPr>
          <w:p w:rsidR="007278E9" w:rsidRPr="007278E9" w:rsidRDefault="007278E9" w:rsidP="007278E9">
            <w:pPr>
              <w:rPr>
                <w:rFonts w:ascii="仿宋" w:eastAsia="仿宋" w:hAnsi="仿宋"/>
                <w:color w:val="000000" w:themeColor="text1"/>
                <w:sz w:val="28"/>
                <w:szCs w:val="28"/>
              </w:rPr>
            </w:pPr>
            <w:r>
              <w:rPr>
                <w:rFonts w:ascii="仿宋" w:eastAsia="仿宋" w:hAnsi="仿宋" w:hint="eastAsia"/>
                <w:color w:val="000000" w:themeColor="text1"/>
                <w:sz w:val="28"/>
                <w:szCs w:val="28"/>
              </w:rPr>
              <w:t>2、</w:t>
            </w:r>
            <w:r w:rsidRPr="007278E9">
              <w:rPr>
                <w:rFonts w:ascii="仿宋" w:eastAsia="仿宋" w:hAnsi="仿宋" w:hint="eastAsia"/>
                <w:color w:val="000000" w:themeColor="text1"/>
                <w:sz w:val="28"/>
                <w:szCs w:val="28"/>
              </w:rPr>
              <w:t>音乐教室区域</w:t>
            </w:r>
          </w:p>
          <w:p w:rsidR="007278E9" w:rsidRPr="007278E9" w:rsidRDefault="007278E9" w:rsidP="007278E9">
            <w:pPr>
              <w:rPr>
                <w:rFonts w:ascii="仿宋" w:eastAsia="仿宋" w:hAnsi="仿宋"/>
                <w:sz w:val="28"/>
                <w:szCs w:val="28"/>
              </w:rPr>
            </w:pPr>
            <w:r w:rsidRPr="007278E9">
              <w:rPr>
                <w:rFonts w:ascii="仿宋" w:eastAsia="仿宋" w:hAnsi="仿宋" w:hint="eastAsia"/>
                <w:color w:val="000000" w:themeColor="text1"/>
                <w:sz w:val="28"/>
                <w:szCs w:val="28"/>
              </w:rPr>
              <w:t>观摩音乐教学及专用教室相关防疫情况</w:t>
            </w:r>
          </w:p>
        </w:tc>
        <w:tc>
          <w:tcPr>
            <w:tcW w:w="4394" w:type="dxa"/>
            <w:vMerge/>
          </w:tcPr>
          <w:p w:rsidR="007278E9" w:rsidRDefault="007278E9">
            <w:pPr>
              <w:rPr>
                <w:rFonts w:ascii="仿宋" w:eastAsia="仿宋" w:hAnsi="仿宋"/>
                <w:sz w:val="28"/>
                <w:szCs w:val="28"/>
              </w:rPr>
            </w:pPr>
          </w:p>
        </w:tc>
      </w:tr>
      <w:tr w:rsidR="00812D2E" w:rsidTr="00A9765B">
        <w:tc>
          <w:tcPr>
            <w:tcW w:w="1560" w:type="dxa"/>
            <w:vMerge w:val="restart"/>
          </w:tcPr>
          <w:p w:rsidR="00812D2E" w:rsidRPr="003B79BC" w:rsidRDefault="00370BF9">
            <w:pPr>
              <w:rPr>
                <w:b/>
                <w:sz w:val="28"/>
                <w:szCs w:val="28"/>
              </w:rPr>
            </w:pPr>
            <w:r>
              <w:rPr>
                <w:rFonts w:hint="eastAsia"/>
                <w:b/>
                <w:sz w:val="28"/>
                <w:szCs w:val="28"/>
              </w:rPr>
              <w:t>场景六</w:t>
            </w:r>
          </w:p>
          <w:p w:rsidR="00812D2E" w:rsidRDefault="00812D2E">
            <w:pPr>
              <w:rPr>
                <w:sz w:val="28"/>
                <w:szCs w:val="28"/>
              </w:rPr>
            </w:pPr>
            <w:r w:rsidRPr="003B79BC">
              <w:rPr>
                <w:rFonts w:hint="eastAsia"/>
                <w:b/>
                <w:sz w:val="28"/>
                <w:szCs w:val="28"/>
              </w:rPr>
              <w:t>心理室</w:t>
            </w:r>
          </w:p>
        </w:tc>
        <w:tc>
          <w:tcPr>
            <w:tcW w:w="3969" w:type="dxa"/>
          </w:tcPr>
          <w:p w:rsidR="00812D2E" w:rsidRPr="003B79BC" w:rsidRDefault="00812D2E" w:rsidP="000428A3">
            <w:pPr>
              <w:rPr>
                <w:rFonts w:ascii="仿宋" w:eastAsia="仿宋" w:hAnsi="仿宋"/>
                <w:sz w:val="28"/>
                <w:szCs w:val="28"/>
              </w:rPr>
            </w:pPr>
            <w:r w:rsidRPr="003B79BC">
              <w:rPr>
                <w:rFonts w:ascii="仿宋" w:eastAsia="仿宋" w:hAnsi="仿宋" w:hint="eastAsia"/>
                <w:sz w:val="28"/>
                <w:szCs w:val="28"/>
              </w:rPr>
              <w:t>1、资源教室区域</w:t>
            </w:r>
          </w:p>
        </w:tc>
        <w:tc>
          <w:tcPr>
            <w:tcW w:w="4394" w:type="dxa"/>
          </w:tcPr>
          <w:p w:rsidR="00812D2E" w:rsidRPr="003B79BC" w:rsidRDefault="00812D2E">
            <w:pPr>
              <w:rPr>
                <w:rFonts w:ascii="仿宋" w:eastAsia="仿宋" w:hAnsi="仿宋"/>
                <w:sz w:val="28"/>
                <w:szCs w:val="28"/>
              </w:rPr>
            </w:pPr>
            <w:r w:rsidRPr="003B79BC">
              <w:rPr>
                <w:rFonts w:ascii="仿宋" w:eastAsia="仿宋" w:hAnsi="仿宋" w:hint="eastAsia"/>
                <w:sz w:val="28"/>
                <w:szCs w:val="28"/>
              </w:rPr>
              <w:t>对疫情期间随班就读学生的关爱</w:t>
            </w:r>
          </w:p>
        </w:tc>
      </w:tr>
      <w:tr w:rsidR="00812D2E" w:rsidTr="00A9765B">
        <w:tc>
          <w:tcPr>
            <w:tcW w:w="1560" w:type="dxa"/>
            <w:vMerge/>
          </w:tcPr>
          <w:p w:rsidR="00812D2E" w:rsidRDefault="00812D2E">
            <w:pPr>
              <w:rPr>
                <w:sz w:val="28"/>
                <w:szCs w:val="28"/>
              </w:rPr>
            </w:pPr>
          </w:p>
        </w:tc>
        <w:tc>
          <w:tcPr>
            <w:tcW w:w="3969" w:type="dxa"/>
          </w:tcPr>
          <w:p w:rsidR="00812D2E" w:rsidRPr="003B79BC" w:rsidRDefault="00812D2E" w:rsidP="000428A3">
            <w:pPr>
              <w:rPr>
                <w:rFonts w:ascii="仿宋" w:eastAsia="仿宋" w:hAnsi="仿宋"/>
                <w:sz w:val="28"/>
                <w:szCs w:val="28"/>
              </w:rPr>
            </w:pPr>
            <w:r w:rsidRPr="003B79BC">
              <w:rPr>
                <w:rFonts w:ascii="仿宋" w:eastAsia="仿宋" w:hAnsi="仿宋" w:hint="eastAsia"/>
                <w:sz w:val="28"/>
                <w:szCs w:val="28"/>
              </w:rPr>
              <w:t>2、个别访谈区域</w:t>
            </w:r>
          </w:p>
        </w:tc>
        <w:tc>
          <w:tcPr>
            <w:tcW w:w="4394" w:type="dxa"/>
            <w:vMerge w:val="restart"/>
          </w:tcPr>
          <w:p w:rsidR="00812D2E" w:rsidRPr="009B1708" w:rsidRDefault="00986571" w:rsidP="007D7D13">
            <w:pPr>
              <w:rPr>
                <w:rFonts w:ascii="仿宋" w:eastAsia="仿宋" w:hAnsi="仿宋"/>
                <w:sz w:val="28"/>
                <w:szCs w:val="28"/>
              </w:rPr>
            </w:pPr>
            <w:r w:rsidRPr="009B1708">
              <w:rPr>
                <w:rFonts w:ascii="仿宋" w:eastAsia="仿宋" w:hAnsi="仿宋" w:hint="eastAsia"/>
                <w:sz w:val="28"/>
                <w:szCs w:val="28"/>
              </w:rPr>
              <w:t>演示云平台管理操作流程，宣泄系统使用，</w:t>
            </w:r>
            <w:r w:rsidR="00812D2E" w:rsidRPr="003B79BC">
              <w:rPr>
                <w:rFonts w:ascii="仿宋" w:eastAsia="仿宋" w:hAnsi="仿宋" w:hint="eastAsia"/>
                <w:sz w:val="28"/>
                <w:szCs w:val="28"/>
              </w:rPr>
              <w:t>根据实际情况，对学生进行整体或个性化的心理干预</w:t>
            </w:r>
          </w:p>
        </w:tc>
      </w:tr>
      <w:tr w:rsidR="00812D2E" w:rsidTr="00A9765B">
        <w:tc>
          <w:tcPr>
            <w:tcW w:w="1560" w:type="dxa"/>
            <w:vMerge/>
          </w:tcPr>
          <w:p w:rsidR="00812D2E" w:rsidRDefault="00812D2E">
            <w:pPr>
              <w:rPr>
                <w:sz w:val="28"/>
                <w:szCs w:val="28"/>
              </w:rPr>
            </w:pPr>
          </w:p>
        </w:tc>
        <w:tc>
          <w:tcPr>
            <w:tcW w:w="3969" w:type="dxa"/>
          </w:tcPr>
          <w:p w:rsidR="00812D2E" w:rsidRPr="003B79BC" w:rsidRDefault="00812D2E" w:rsidP="000428A3">
            <w:pPr>
              <w:rPr>
                <w:rFonts w:ascii="仿宋" w:eastAsia="仿宋" w:hAnsi="仿宋"/>
                <w:sz w:val="28"/>
                <w:szCs w:val="28"/>
              </w:rPr>
            </w:pPr>
            <w:r w:rsidRPr="003B79BC">
              <w:rPr>
                <w:rFonts w:ascii="仿宋" w:eastAsia="仿宋" w:hAnsi="仿宋" w:hint="eastAsia"/>
                <w:sz w:val="28"/>
                <w:szCs w:val="28"/>
              </w:rPr>
              <w:t>3、团辅区域</w:t>
            </w:r>
            <w:r w:rsidR="00986571" w:rsidRPr="009B1708">
              <w:rPr>
                <w:rFonts w:ascii="仿宋" w:eastAsia="仿宋" w:hAnsi="仿宋" w:hint="eastAsia"/>
                <w:sz w:val="28"/>
                <w:szCs w:val="28"/>
              </w:rPr>
              <w:t>（制度、预案）</w:t>
            </w:r>
          </w:p>
        </w:tc>
        <w:tc>
          <w:tcPr>
            <w:tcW w:w="4394" w:type="dxa"/>
            <w:vMerge/>
          </w:tcPr>
          <w:p w:rsidR="00812D2E" w:rsidRPr="003B79BC" w:rsidRDefault="00812D2E">
            <w:pPr>
              <w:rPr>
                <w:rFonts w:ascii="仿宋" w:eastAsia="仿宋" w:hAnsi="仿宋"/>
                <w:sz w:val="28"/>
                <w:szCs w:val="28"/>
              </w:rPr>
            </w:pPr>
          </w:p>
        </w:tc>
      </w:tr>
      <w:tr w:rsidR="00812D2E" w:rsidTr="00A9765B">
        <w:tc>
          <w:tcPr>
            <w:tcW w:w="1560" w:type="dxa"/>
            <w:vMerge/>
          </w:tcPr>
          <w:p w:rsidR="00812D2E" w:rsidRDefault="00812D2E">
            <w:pPr>
              <w:rPr>
                <w:sz w:val="28"/>
                <w:szCs w:val="28"/>
              </w:rPr>
            </w:pPr>
          </w:p>
        </w:tc>
        <w:tc>
          <w:tcPr>
            <w:tcW w:w="3969" w:type="dxa"/>
          </w:tcPr>
          <w:p w:rsidR="00812D2E" w:rsidRPr="003B79BC" w:rsidRDefault="00812D2E" w:rsidP="000428A3">
            <w:pPr>
              <w:rPr>
                <w:rFonts w:ascii="仿宋" w:eastAsia="仿宋" w:hAnsi="仿宋"/>
                <w:sz w:val="28"/>
                <w:szCs w:val="28"/>
              </w:rPr>
            </w:pPr>
            <w:r w:rsidRPr="003B79BC">
              <w:rPr>
                <w:rFonts w:ascii="仿宋" w:eastAsia="仿宋" w:hAnsi="仿宋" w:hint="eastAsia"/>
                <w:sz w:val="28"/>
                <w:szCs w:val="28"/>
              </w:rPr>
              <w:t>4、宣泄区（定格情绪紧张画面）</w:t>
            </w:r>
          </w:p>
        </w:tc>
        <w:tc>
          <w:tcPr>
            <w:tcW w:w="4394" w:type="dxa"/>
            <w:vMerge/>
          </w:tcPr>
          <w:p w:rsidR="00812D2E" w:rsidRPr="003B79BC" w:rsidRDefault="00812D2E">
            <w:pPr>
              <w:rPr>
                <w:rFonts w:ascii="仿宋" w:eastAsia="仿宋" w:hAnsi="仿宋"/>
                <w:sz w:val="28"/>
                <w:szCs w:val="28"/>
              </w:rPr>
            </w:pPr>
          </w:p>
        </w:tc>
      </w:tr>
      <w:tr w:rsidR="00134761" w:rsidTr="00A9765B">
        <w:tc>
          <w:tcPr>
            <w:tcW w:w="1560" w:type="dxa"/>
          </w:tcPr>
          <w:p w:rsidR="00134761" w:rsidRPr="009C30BA" w:rsidRDefault="00134761">
            <w:pPr>
              <w:rPr>
                <w:rFonts w:ascii="仿宋" w:eastAsia="仿宋" w:hAnsi="仿宋"/>
                <w:sz w:val="28"/>
                <w:szCs w:val="28"/>
              </w:rPr>
            </w:pPr>
            <w:r w:rsidRPr="009C30BA">
              <w:rPr>
                <w:rFonts w:ascii="仿宋" w:eastAsia="仿宋" w:hAnsi="仿宋" w:hint="eastAsia"/>
                <w:sz w:val="28"/>
                <w:szCs w:val="28"/>
              </w:rPr>
              <w:t>经走道</w:t>
            </w:r>
          </w:p>
        </w:tc>
        <w:tc>
          <w:tcPr>
            <w:tcW w:w="8363" w:type="dxa"/>
            <w:gridSpan w:val="2"/>
          </w:tcPr>
          <w:p w:rsidR="00134761" w:rsidRPr="003B79BC" w:rsidRDefault="00134761">
            <w:pPr>
              <w:rPr>
                <w:rFonts w:ascii="仿宋" w:eastAsia="仿宋" w:hAnsi="仿宋"/>
                <w:sz w:val="28"/>
                <w:szCs w:val="28"/>
              </w:rPr>
            </w:pPr>
            <w:r w:rsidRPr="009B1708">
              <w:rPr>
                <w:rFonts w:ascii="仿宋" w:eastAsia="仿宋" w:hAnsi="仿宋" w:hint="eastAsia"/>
                <w:sz w:val="28"/>
                <w:szCs w:val="28"/>
              </w:rPr>
              <w:t>各类防疫宣传温馨提示</w:t>
            </w:r>
          </w:p>
        </w:tc>
      </w:tr>
      <w:tr w:rsidR="00521F51" w:rsidTr="00A9765B">
        <w:tc>
          <w:tcPr>
            <w:tcW w:w="1560" w:type="dxa"/>
            <w:vMerge w:val="restart"/>
          </w:tcPr>
          <w:p w:rsidR="00521F51" w:rsidRDefault="00521F51">
            <w:pPr>
              <w:rPr>
                <w:b/>
                <w:sz w:val="28"/>
                <w:szCs w:val="28"/>
              </w:rPr>
            </w:pPr>
          </w:p>
          <w:p w:rsidR="00521F51" w:rsidRDefault="00521F51">
            <w:pPr>
              <w:rPr>
                <w:b/>
                <w:sz w:val="28"/>
                <w:szCs w:val="28"/>
              </w:rPr>
            </w:pPr>
          </w:p>
          <w:p w:rsidR="00521F51" w:rsidRPr="003B79BC" w:rsidRDefault="00370BF9">
            <w:pPr>
              <w:rPr>
                <w:b/>
                <w:sz w:val="28"/>
                <w:szCs w:val="28"/>
              </w:rPr>
            </w:pPr>
            <w:r>
              <w:rPr>
                <w:rFonts w:hint="eastAsia"/>
                <w:b/>
                <w:sz w:val="28"/>
                <w:szCs w:val="28"/>
              </w:rPr>
              <w:t>场景七</w:t>
            </w:r>
          </w:p>
          <w:p w:rsidR="00521F51" w:rsidRPr="003B79BC" w:rsidRDefault="00521F51">
            <w:pPr>
              <w:rPr>
                <w:b/>
                <w:sz w:val="28"/>
                <w:szCs w:val="28"/>
              </w:rPr>
            </w:pPr>
            <w:r w:rsidRPr="003B79BC">
              <w:rPr>
                <w:rFonts w:hint="eastAsia"/>
                <w:b/>
                <w:sz w:val="28"/>
                <w:szCs w:val="28"/>
              </w:rPr>
              <w:t>教室</w:t>
            </w:r>
          </w:p>
          <w:p w:rsidR="00521F51" w:rsidRDefault="00521F51">
            <w:pPr>
              <w:rPr>
                <w:sz w:val="28"/>
                <w:szCs w:val="28"/>
              </w:rPr>
            </w:pPr>
          </w:p>
          <w:p w:rsidR="00521F51" w:rsidRDefault="00521F51" w:rsidP="00BF39B9">
            <w:pPr>
              <w:rPr>
                <w:sz w:val="28"/>
                <w:szCs w:val="28"/>
              </w:rPr>
            </w:pPr>
          </w:p>
          <w:p w:rsidR="00836614" w:rsidRDefault="00836614" w:rsidP="00BF39B9">
            <w:pPr>
              <w:rPr>
                <w:sz w:val="28"/>
                <w:szCs w:val="28"/>
              </w:rPr>
            </w:pPr>
          </w:p>
          <w:p w:rsidR="00836614" w:rsidRDefault="00836614" w:rsidP="00BF39B9">
            <w:pPr>
              <w:rPr>
                <w:sz w:val="28"/>
                <w:szCs w:val="28"/>
              </w:rPr>
            </w:pPr>
          </w:p>
          <w:p w:rsidR="00836614" w:rsidRDefault="00836614" w:rsidP="00BF39B9">
            <w:pPr>
              <w:rPr>
                <w:sz w:val="28"/>
                <w:szCs w:val="28"/>
              </w:rPr>
            </w:pPr>
          </w:p>
          <w:p w:rsidR="00836614" w:rsidRDefault="00836614" w:rsidP="00BF39B9">
            <w:pPr>
              <w:rPr>
                <w:sz w:val="28"/>
                <w:szCs w:val="28"/>
              </w:rPr>
            </w:pPr>
          </w:p>
        </w:tc>
        <w:tc>
          <w:tcPr>
            <w:tcW w:w="3969" w:type="dxa"/>
          </w:tcPr>
          <w:p w:rsidR="00521F51" w:rsidRPr="009B1708" w:rsidRDefault="00521F51" w:rsidP="000428A3">
            <w:pPr>
              <w:rPr>
                <w:rFonts w:ascii="仿宋" w:eastAsia="仿宋" w:hAnsi="仿宋"/>
                <w:sz w:val="28"/>
                <w:szCs w:val="28"/>
              </w:rPr>
            </w:pPr>
            <w:r w:rsidRPr="009B1708">
              <w:rPr>
                <w:rFonts w:ascii="仿宋" w:eastAsia="仿宋" w:hAnsi="仿宋" w:hint="eastAsia"/>
                <w:sz w:val="28"/>
                <w:szCs w:val="28"/>
              </w:rPr>
              <w:t>1、教室前放置免洗洗手液，消毒喷洒液，巡检、通风、消毒记录台账</w:t>
            </w:r>
          </w:p>
        </w:tc>
        <w:tc>
          <w:tcPr>
            <w:tcW w:w="4394" w:type="dxa"/>
          </w:tcPr>
          <w:p w:rsidR="00521F51" w:rsidRPr="009B1708" w:rsidRDefault="00521F51">
            <w:pPr>
              <w:rPr>
                <w:rFonts w:ascii="仿宋" w:eastAsia="仿宋" w:hAnsi="仿宋"/>
                <w:sz w:val="28"/>
                <w:szCs w:val="28"/>
              </w:rPr>
            </w:pPr>
            <w:r w:rsidRPr="009B1708">
              <w:rPr>
                <w:rFonts w:ascii="仿宋" w:eastAsia="仿宋" w:hAnsi="仿宋" w:hint="eastAsia"/>
                <w:sz w:val="28"/>
                <w:szCs w:val="28"/>
              </w:rPr>
              <w:t>体现严格的防疫管理</w:t>
            </w:r>
          </w:p>
        </w:tc>
      </w:tr>
      <w:tr w:rsidR="00521F51" w:rsidTr="00A9765B">
        <w:tc>
          <w:tcPr>
            <w:tcW w:w="1560" w:type="dxa"/>
            <w:vMerge/>
          </w:tcPr>
          <w:p w:rsidR="00521F51" w:rsidRDefault="00521F51" w:rsidP="00BF39B9">
            <w:pPr>
              <w:rPr>
                <w:sz w:val="28"/>
                <w:szCs w:val="28"/>
              </w:rPr>
            </w:pPr>
          </w:p>
        </w:tc>
        <w:tc>
          <w:tcPr>
            <w:tcW w:w="3969" w:type="dxa"/>
          </w:tcPr>
          <w:p w:rsidR="00521F51" w:rsidRPr="003B79BC" w:rsidRDefault="00521F51" w:rsidP="009B1708">
            <w:pPr>
              <w:rPr>
                <w:rFonts w:ascii="仿宋" w:eastAsia="仿宋" w:hAnsi="仿宋"/>
                <w:sz w:val="28"/>
                <w:szCs w:val="28"/>
              </w:rPr>
            </w:pPr>
            <w:r w:rsidRPr="003B79BC">
              <w:rPr>
                <w:rFonts w:ascii="仿宋" w:eastAsia="仿宋" w:hAnsi="仿宋" w:hint="eastAsia"/>
                <w:sz w:val="28"/>
                <w:szCs w:val="28"/>
              </w:rPr>
              <w:t>间隔一米的课桌椅</w:t>
            </w:r>
          </w:p>
        </w:tc>
        <w:tc>
          <w:tcPr>
            <w:tcW w:w="4394" w:type="dxa"/>
          </w:tcPr>
          <w:p w:rsidR="00521F51" w:rsidRPr="003B79BC" w:rsidRDefault="00521F51" w:rsidP="009B1708">
            <w:pPr>
              <w:rPr>
                <w:rFonts w:ascii="仿宋" w:eastAsia="仿宋" w:hAnsi="仿宋"/>
                <w:sz w:val="28"/>
                <w:szCs w:val="28"/>
              </w:rPr>
            </w:pPr>
            <w:r w:rsidRPr="003B79BC">
              <w:rPr>
                <w:rFonts w:ascii="仿宋" w:eastAsia="仿宋" w:hAnsi="仿宋" w:hint="eastAsia"/>
                <w:sz w:val="28"/>
                <w:szCs w:val="28"/>
              </w:rPr>
              <w:t>保持适当距离，减少病毒传播</w:t>
            </w:r>
          </w:p>
        </w:tc>
      </w:tr>
      <w:tr w:rsidR="00521F51" w:rsidTr="00A9765B">
        <w:tc>
          <w:tcPr>
            <w:tcW w:w="1560" w:type="dxa"/>
            <w:vMerge/>
          </w:tcPr>
          <w:p w:rsidR="00521F51" w:rsidRDefault="00521F51" w:rsidP="00BF39B9">
            <w:pPr>
              <w:rPr>
                <w:sz w:val="28"/>
                <w:szCs w:val="28"/>
              </w:rPr>
            </w:pPr>
          </w:p>
        </w:tc>
        <w:tc>
          <w:tcPr>
            <w:tcW w:w="3969" w:type="dxa"/>
          </w:tcPr>
          <w:p w:rsidR="00521F51" w:rsidRDefault="00521F51" w:rsidP="009B1708">
            <w:pPr>
              <w:rPr>
                <w:rFonts w:ascii="仿宋" w:eastAsia="仿宋" w:hAnsi="仿宋"/>
                <w:sz w:val="28"/>
                <w:szCs w:val="28"/>
              </w:rPr>
            </w:pPr>
            <w:r w:rsidRPr="003B79BC">
              <w:rPr>
                <w:rFonts w:ascii="仿宋" w:eastAsia="仿宋" w:hAnsi="仿宋" w:hint="eastAsia"/>
                <w:sz w:val="28"/>
                <w:szCs w:val="28"/>
              </w:rPr>
              <w:t>每桌摆放一个</w:t>
            </w:r>
            <w:r w:rsidR="00D9554E">
              <w:rPr>
                <w:rFonts w:ascii="仿宋" w:eastAsia="仿宋" w:hAnsi="仿宋" w:hint="eastAsia"/>
                <w:sz w:val="28"/>
                <w:szCs w:val="28"/>
              </w:rPr>
              <w:t>安心开学包</w:t>
            </w:r>
          </w:p>
          <w:p w:rsidR="00D9554E" w:rsidRPr="003B79BC" w:rsidRDefault="00D9554E" w:rsidP="00A9765B">
            <w:pPr>
              <w:jc w:val="left"/>
              <w:rPr>
                <w:rFonts w:ascii="仿宋" w:eastAsia="仿宋" w:hAnsi="仿宋"/>
                <w:sz w:val="28"/>
                <w:szCs w:val="28"/>
              </w:rPr>
            </w:pPr>
            <w:r>
              <w:rPr>
                <w:rFonts w:ascii="仿宋" w:eastAsia="仿宋" w:hAnsi="仿宋" w:hint="eastAsia"/>
                <w:sz w:val="28"/>
                <w:szCs w:val="28"/>
              </w:rPr>
              <w:t>桌上放餐垫</w:t>
            </w:r>
          </w:p>
        </w:tc>
        <w:tc>
          <w:tcPr>
            <w:tcW w:w="4394" w:type="dxa"/>
          </w:tcPr>
          <w:p w:rsidR="00521F51" w:rsidRPr="003B79BC" w:rsidRDefault="00521F51" w:rsidP="009B1708">
            <w:pPr>
              <w:rPr>
                <w:rFonts w:ascii="仿宋" w:eastAsia="仿宋" w:hAnsi="仿宋"/>
                <w:sz w:val="28"/>
                <w:szCs w:val="28"/>
              </w:rPr>
            </w:pPr>
            <w:r w:rsidRPr="003B79BC">
              <w:rPr>
                <w:rFonts w:ascii="仿宋" w:eastAsia="仿宋" w:hAnsi="仿宋" w:hint="eastAsia"/>
                <w:sz w:val="28"/>
                <w:szCs w:val="28"/>
              </w:rPr>
              <w:t>疫情期间对学生人文关怀</w:t>
            </w:r>
          </w:p>
        </w:tc>
      </w:tr>
      <w:tr w:rsidR="00521F51" w:rsidTr="00A9765B">
        <w:tc>
          <w:tcPr>
            <w:tcW w:w="1560" w:type="dxa"/>
            <w:vMerge/>
          </w:tcPr>
          <w:p w:rsidR="00521F51" w:rsidRDefault="00521F51">
            <w:pPr>
              <w:rPr>
                <w:sz w:val="28"/>
                <w:szCs w:val="28"/>
              </w:rPr>
            </w:pPr>
          </w:p>
        </w:tc>
        <w:tc>
          <w:tcPr>
            <w:tcW w:w="3969" w:type="dxa"/>
          </w:tcPr>
          <w:p w:rsidR="00521F51" w:rsidRPr="009B1708" w:rsidRDefault="00134761" w:rsidP="00812D2E">
            <w:pPr>
              <w:rPr>
                <w:rFonts w:ascii="仿宋" w:eastAsia="仿宋" w:hAnsi="仿宋"/>
                <w:sz w:val="28"/>
                <w:szCs w:val="28"/>
              </w:rPr>
            </w:pPr>
            <w:r w:rsidRPr="009B1708">
              <w:rPr>
                <w:rFonts w:ascii="仿宋" w:eastAsia="仿宋" w:hAnsi="仿宋" w:hint="eastAsia"/>
                <w:sz w:val="28"/>
                <w:szCs w:val="28"/>
              </w:rPr>
              <w:t>4、墙面</w:t>
            </w:r>
            <w:r w:rsidR="00521F51" w:rsidRPr="009B1708">
              <w:rPr>
                <w:rFonts w:ascii="仿宋" w:eastAsia="仿宋" w:hAnsi="仿宋" w:hint="eastAsia"/>
                <w:sz w:val="28"/>
                <w:szCs w:val="28"/>
              </w:rPr>
              <w:t>同住人健康状况的信息</w:t>
            </w:r>
          </w:p>
        </w:tc>
        <w:tc>
          <w:tcPr>
            <w:tcW w:w="4394" w:type="dxa"/>
          </w:tcPr>
          <w:p w:rsidR="00521F51" w:rsidRPr="009B1708" w:rsidRDefault="00AF7B2A" w:rsidP="00521F51">
            <w:pPr>
              <w:rPr>
                <w:rFonts w:ascii="仿宋" w:eastAsia="仿宋" w:hAnsi="仿宋"/>
                <w:sz w:val="28"/>
                <w:szCs w:val="28"/>
              </w:rPr>
            </w:pPr>
            <w:r w:rsidRPr="009B1708">
              <w:rPr>
                <w:rFonts w:ascii="仿宋" w:eastAsia="仿宋" w:hAnsi="仿宋" w:hint="eastAsia"/>
                <w:sz w:val="28"/>
                <w:szCs w:val="28"/>
              </w:rPr>
              <w:t>关注</w:t>
            </w:r>
            <w:r w:rsidR="00521F51" w:rsidRPr="009B1708">
              <w:rPr>
                <w:rFonts w:ascii="仿宋" w:eastAsia="仿宋" w:hAnsi="仿宋" w:hint="eastAsia"/>
                <w:sz w:val="28"/>
                <w:szCs w:val="28"/>
              </w:rPr>
              <w:t>学生防疫细节</w:t>
            </w:r>
          </w:p>
        </w:tc>
      </w:tr>
      <w:tr w:rsidR="00D9554E" w:rsidTr="00A9765B">
        <w:tc>
          <w:tcPr>
            <w:tcW w:w="1560" w:type="dxa"/>
            <w:vMerge/>
          </w:tcPr>
          <w:p w:rsidR="00D9554E" w:rsidRDefault="00D9554E">
            <w:pPr>
              <w:rPr>
                <w:sz w:val="28"/>
                <w:szCs w:val="28"/>
              </w:rPr>
            </w:pPr>
          </w:p>
        </w:tc>
        <w:tc>
          <w:tcPr>
            <w:tcW w:w="3969" w:type="dxa"/>
          </w:tcPr>
          <w:p w:rsidR="00D9554E" w:rsidRPr="009B1708" w:rsidRDefault="00134761" w:rsidP="00812D2E">
            <w:pPr>
              <w:rPr>
                <w:rFonts w:ascii="仿宋" w:eastAsia="仿宋" w:hAnsi="仿宋"/>
                <w:sz w:val="28"/>
                <w:szCs w:val="28"/>
              </w:rPr>
            </w:pPr>
            <w:r w:rsidRPr="009B1708">
              <w:rPr>
                <w:rFonts w:ascii="仿宋" w:eastAsia="仿宋" w:hAnsi="仿宋" w:hint="eastAsia"/>
                <w:sz w:val="28"/>
                <w:szCs w:val="28"/>
              </w:rPr>
              <w:t>5、</w:t>
            </w:r>
            <w:r w:rsidR="00D9554E" w:rsidRPr="009B1708">
              <w:rPr>
                <w:rFonts w:ascii="仿宋" w:eastAsia="仿宋" w:hAnsi="仿宋" w:hint="eastAsia"/>
                <w:sz w:val="28"/>
                <w:szCs w:val="28"/>
              </w:rPr>
              <w:t>教室墙面布置：面对疫情，初三娃该怎么做</w:t>
            </w:r>
            <w:r w:rsidR="00AF7B2A" w:rsidRPr="009B1708">
              <w:rPr>
                <w:rFonts w:ascii="仿宋" w:eastAsia="仿宋" w:hAnsi="仿宋" w:hint="eastAsia"/>
                <w:sz w:val="28"/>
                <w:szCs w:val="28"/>
              </w:rPr>
              <w:t>？</w:t>
            </w:r>
          </w:p>
        </w:tc>
        <w:tc>
          <w:tcPr>
            <w:tcW w:w="4394" w:type="dxa"/>
          </w:tcPr>
          <w:p w:rsidR="00D9554E" w:rsidRPr="009B1708" w:rsidRDefault="00D9554E" w:rsidP="00521F51">
            <w:pPr>
              <w:rPr>
                <w:rFonts w:ascii="仿宋" w:eastAsia="仿宋" w:hAnsi="仿宋"/>
                <w:sz w:val="28"/>
                <w:szCs w:val="28"/>
              </w:rPr>
            </w:pPr>
          </w:p>
        </w:tc>
      </w:tr>
      <w:tr w:rsidR="00824266" w:rsidTr="0080110F">
        <w:tc>
          <w:tcPr>
            <w:tcW w:w="1560" w:type="dxa"/>
          </w:tcPr>
          <w:p w:rsidR="00824266" w:rsidRDefault="00824266">
            <w:pPr>
              <w:rPr>
                <w:sz w:val="28"/>
                <w:szCs w:val="28"/>
              </w:rPr>
            </w:pPr>
            <w:r w:rsidRPr="009C30BA">
              <w:rPr>
                <w:rFonts w:ascii="仿宋" w:eastAsia="仿宋" w:hAnsi="仿宋" w:hint="eastAsia"/>
                <w:sz w:val="28"/>
                <w:szCs w:val="28"/>
              </w:rPr>
              <w:t>经走道</w:t>
            </w:r>
          </w:p>
        </w:tc>
        <w:tc>
          <w:tcPr>
            <w:tcW w:w="8363" w:type="dxa"/>
            <w:gridSpan w:val="2"/>
          </w:tcPr>
          <w:p w:rsidR="00824266" w:rsidRPr="009B1708" w:rsidRDefault="00824266" w:rsidP="00521F51">
            <w:pPr>
              <w:rPr>
                <w:rFonts w:ascii="仿宋" w:eastAsia="仿宋" w:hAnsi="仿宋"/>
                <w:sz w:val="28"/>
                <w:szCs w:val="28"/>
              </w:rPr>
            </w:pPr>
            <w:r w:rsidRPr="009B1708">
              <w:rPr>
                <w:rFonts w:ascii="仿宋" w:eastAsia="仿宋" w:hAnsi="仿宋" w:hint="eastAsia"/>
                <w:sz w:val="28"/>
                <w:szCs w:val="28"/>
              </w:rPr>
              <w:t>各类防疫宣传温馨提示</w:t>
            </w:r>
          </w:p>
        </w:tc>
      </w:tr>
      <w:tr w:rsidR="00836614" w:rsidTr="00A9765B">
        <w:tc>
          <w:tcPr>
            <w:tcW w:w="1560" w:type="dxa"/>
            <w:vMerge w:val="restart"/>
          </w:tcPr>
          <w:p w:rsidR="00836614" w:rsidRPr="00A623E5" w:rsidRDefault="00836614">
            <w:pPr>
              <w:rPr>
                <w:b/>
                <w:sz w:val="28"/>
                <w:szCs w:val="28"/>
              </w:rPr>
            </w:pPr>
          </w:p>
          <w:p w:rsidR="00836614" w:rsidRPr="00A623E5" w:rsidRDefault="00836614">
            <w:pPr>
              <w:rPr>
                <w:b/>
                <w:sz w:val="28"/>
                <w:szCs w:val="28"/>
              </w:rPr>
            </w:pPr>
          </w:p>
          <w:p w:rsidR="00836614" w:rsidRPr="00A623E5" w:rsidRDefault="00836614">
            <w:pPr>
              <w:rPr>
                <w:b/>
                <w:sz w:val="28"/>
                <w:szCs w:val="28"/>
              </w:rPr>
            </w:pPr>
          </w:p>
          <w:p w:rsidR="00836614" w:rsidRPr="00A623E5" w:rsidRDefault="00370BF9">
            <w:pPr>
              <w:rPr>
                <w:b/>
                <w:sz w:val="28"/>
                <w:szCs w:val="28"/>
              </w:rPr>
            </w:pPr>
            <w:r>
              <w:rPr>
                <w:rFonts w:hint="eastAsia"/>
                <w:b/>
                <w:sz w:val="28"/>
                <w:szCs w:val="28"/>
              </w:rPr>
              <w:lastRenderedPageBreak/>
              <w:t>场景八</w:t>
            </w:r>
          </w:p>
          <w:p w:rsidR="00836614" w:rsidRPr="00A623E5" w:rsidRDefault="00836614">
            <w:pPr>
              <w:rPr>
                <w:b/>
                <w:sz w:val="28"/>
                <w:szCs w:val="28"/>
              </w:rPr>
            </w:pPr>
            <w:r w:rsidRPr="00A623E5">
              <w:rPr>
                <w:rFonts w:hint="eastAsia"/>
                <w:b/>
                <w:sz w:val="28"/>
                <w:szCs w:val="28"/>
              </w:rPr>
              <w:t>中书阁</w:t>
            </w:r>
          </w:p>
        </w:tc>
        <w:tc>
          <w:tcPr>
            <w:tcW w:w="3969" w:type="dxa"/>
          </w:tcPr>
          <w:p w:rsidR="00836614" w:rsidRPr="009B1708" w:rsidRDefault="00134761" w:rsidP="00812D2E">
            <w:pPr>
              <w:rPr>
                <w:rFonts w:ascii="仿宋" w:eastAsia="仿宋" w:hAnsi="仿宋"/>
                <w:sz w:val="28"/>
                <w:szCs w:val="28"/>
              </w:rPr>
            </w:pPr>
            <w:r w:rsidRPr="009B1708">
              <w:rPr>
                <w:rFonts w:ascii="仿宋" w:eastAsia="仿宋" w:hAnsi="仿宋" w:hint="eastAsia"/>
                <w:sz w:val="28"/>
                <w:szCs w:val="28"/>
              </w:rPr>
              <w:lastRenderedPageBreak/>
              <w:t>1、</w:t>
            </w:r>
            <w:r w:rsidR="00836614" w:rsidRPr="009B1708">
              <w:rPr>
                <w:rFonts w:ascii="仿宋" w:eastAsia="仿宋" w:hAnsi="仿宋" w:hint="eastAsia"/>
                <w:sz w:val="28"/>
                <w:szCs w:val="28"/>
              </w:rPr>
              <w:t>中书阁前免洗首部消毒液装备</w:t>
            </w:r>
          </w:p>
        </w:tc>
        <w:tc>
          <w:tcPr>
            <w:tcW w:w="4394" w:type="dxa"/>
            <w:vMerge w:val="restart"/>
          </w:tcPr>
          <w:p w:rsidR="00836614" w:rsidRPr="009B1708" w:rsidRDefault="00836614">
            <w:pPr>
              <w:rPr>
                <w:rFonts w:ascii="仿宋" w:eastAsia="仿宋" w:hAnsi="仿宋"/>
                <w:sz w:val="28"/>
                <w:szCs w:val="28"/>
              </w:rPr>
            </w:pPr>
            <w:r w:rsidRPr="009B1708">
              <w:rPr>
                <w:rFonts w:ascii="仿宋" w:eastAsia="仿宋" w:hAnsi="仿宋" w:hint="eastAsia"/>
                <w:sz w:val="28"/>
                <w:szCs w:val="28"/>
              </w:rPr>
              <w:t>疫情期间细致的管理</w:t>
            </w:r>
          </w:p>
        </w:tc>
      </w:tr>
      <w:tr w:rsidR="00836614" w:rsidTr="00A9765B">
        <w:tc>
          <w:tcPr>
            <w:tcW w:w="1560" w:type="dxa"/>
            <w:vMerge/>
          </w:tcPr>
          <w:p w:rsidR="00836614" w:rsidRPr="00521F51" w:rsidRDefault="00836614">
            <w:pPr>
              <w:rPr>
                <w:b/>
                <w:sz w:val="28"/>
                <w:szCs w:val="28"/>
              </w:rPr>
            </w:pPr>
          </w:p>
        </w:tc>
        <w:tc>
          <w:tcPr>
            <w:tcW w:w="3969" w:type="dxa"/>
          </w:tcPr>
          <w:p w:rsidR="00836614" w:rsidRPr="009B1708" w:rsidRDefault="00134761" w:rsidP="00812D2E">
            <w:pPr>
              <w:rPr>
                <w:rFonts w:ascii="仿宋" w:eastAsia="仿宋" w:hAnsi="仿宋"/>
                <w:sz w:val="28"/>
                <w:szCs w:val="28"/>
              </w:rPr>
            </w:pPr>
            <w:r w:rsidRPr="009B1708">
              <w:rPr>
                <w:rFonts w:ascii="仿宋" w:eastAsia="仿宋" w:hAnsi="仿宋" w:hint="eastAsia"/>
                <w:sz w:val="28"/>
                <w:szCs w:val="28"/>
              </w:rPr>
              <w:t>2、</w:t>
            </w:r>
            <w:r w:rsidR="00836614" w:rsidRPr="009B1708">
              <w:rPr>
                <w:rFonts w:ascii="仿宋" w:eastAsia="仿宋" w:hAnsi="仿宋" w:hint="eastAsia"/>
                <w:sz w:val="28"/>
                <w:szCs w:val="28"/>
              </w:rPr>
              <w:t>左侧臭氧图书消毒柜</w:t>
            </w:r>
          </w:p>
        </w:tc>
        <w:tc>
          <w:tcPr>
            <w:tcW w:w="4394" w:type="dxa"/>
            <w:vMerge/>
          </w:tcPr>
          <w:p w:rsidR="00836614" w:rsidRPr="003B79BC" w:rsidRDefault="00836614">
            <w:pPr>
              <w:rPr>
                <w:rFonts w:ascii="仿宋" w:eastAsia="仿宋" w:hAnsi="仿宋"/>
                <w:sz w:val="28"/>
                <w:szCs w:val="28"/>
              </w:rPr>
            </w:pPr>
          </w:p>
        </w:tc>
      </w:tr>
      <w:tr w:rsidR="00836614" w:rsidTr="00A9765B">
        <w:tc>
          <w:tcPr>
            <w:tcW w:w="1560" w:type="dxa"/>
            <w:vMerge/>
          </w:tcPr>
          <w:p w:rsidR="00836614" w:rsidRPr="00521F51" w:rsidRDefault="00836614">
            <w:pPr>
              <w:rPr>
                <w:b/>
                <w:sz w:val="28"/>
                <w:szCs w:val="28"/>
              </w:rPr>
            </w:pPr>
          </w:p>
        </w:tc>
        <w:tc>
          <w:tcPr>
            <w:tcW w:w="3969" w:type="dxa"/>
          </w:tcPr>
          <w:p w:rsidR="00836614" w:rsidRPr="009B1708" w:rsidRDefault="00134761" w:rsidP="00812D2E">
            <w:pPr>
              <w:rPr>
                <w:rFonts w:ascii="仿宋" w:eastAsia="仿宋" w:hAnsi="仿宋"/>
                <w:sz w:val="28"/>
                <w:szCs w:val="28"/>
              </w:rPr>
            </w:pPr>
            <w:r w:rsidRPr="009B1708">
              <w:rPr>
                <w:rFonts w:ascii="仿宋" w:eastAsia="仿宋" w:hAnsi="仿宋" w:hint="eastAsia"/>
                <w:sz w:val="28"/>
                <w:szCs w:val="28"/>
              </w:rPr>
              <w:t>3、</w:t>
            </w:r>
            <w:r w:rsidR="00836614" w:rsidRPr="009B1708">
              <w:rPr>
                <w:rFonts w:ascii="仿宋" w:eastAsia="仿宋" w:hAnsi="仿宋" w:hint="eastAsia"/>
                <w:sz w:val="28"/>
                <w:szCs w:val="28"/>
              </w:rPr>
              <w:t>图书服务台侧防疫期间管理制度（易拉宝）</w:t>
            </w:r>
          </w:p>
        </w:tc>
        <w:tc>
          <w:tcPr>
            <w:tcW w:w="4394" w:type="dxa"/>
            <w:vMerge/>
          </w:tcPr>
          <w:p w:rsidR="00836614" w:rsidRPr="003B79BC" w:rsidRDefault="00836614">
            <w:pPr>
              <w:rPr>
                <w:rFonts w:ascii="仿宋" w:eastAsia="仿宋" w:hAnsi="仿宋"/>
                <w:sz w:val="28"/>
                <w:szCs w:val="28"/>
              </w:rPr>
            </w:pPr>
          </w:p>
        </w:tc>
      </w:tr>
      <w:tr w:rsidR="00836614" w:rsidTr="00A9765B">
        <w:tc>
          <w:tcPr>
            <w:tcW w:w="1560" w:type="dxa"/>
            <w:vMerge/>
          </w:tcPr>
          <w:p w:rsidR="00836614" w:rsidRPr="00521F51" w:rsidRDefault="00836614">
            <w:pPr>
              <w:rPr>
                <w:b/>
                <w:sz w:val="28"/>
                <w:szCs w:val="28"/>
              </w:rPr>
            </w:pPr>
          </w:p>
        </w:tc>
        <w:tc>
          <w:tcPr>
            <w:tcW w:w="3969" w:type="dxa"/>
          </w:tcPr>
          <w:p w:rsidR="00836614" w:rsidRPr="009B1708" w:rsidRDefault="00134761" w:rsidP="00812D2E">
            <w:pPr>
              <w:rPr>
                <w:rFonts w:ascii="仿宋" w:eastAsia="仿宋" w:hAnsi="仿宋"/>
                <w:sz w:val="28"/>
                <w:szCs w:val="28"/>
              </w:rPr>
            </w:pPr>
            <w:r w:rsidRPr="009B1708">
              <w:rPr>
                <w:rFonts w:ascii="仿宋" w:eastAsia="仿宋" w:hAnsi="仿宋" w:hint="eastAsia"/>
                <w:sz w:val="28"/>
                <w:szCs w:val="28"/>
              </w:rPr>
              <w:t>4、</w:t>
            </w:r>
            <w:r w:rsidR="00836614" w:rsidRPr="009B1708">
              <w:rPr>
                <w:rFonts w:ascii="仿宋" w:eastAsia="仿宋" w:hAnsi="仿宋" w:hint="eastAsia"/>
                <w:sz w:val="28"/>
                <w:szCs w:val="28"/>
              </w:rPr>
              <w:t>学生阅读区座位之间有较大的间隔（中学区域、小学区域）</w:t>
            </w:r>
          </w:p>
        </w:tc>
        <w:tc>
          <w:tcPr>
            <w:tcW w:w="4394" w:type="dxa"/>
            <w:vMerge/>
          </w:tcPr>
          <w:p w:rsidR="00836614" w:rsidRPr="003B79BC" w:rsidRDefault="00836614">
            <w:pPr>
              <w:rPr>
                <w:rFonts w:ascii="仿宋" w:eastAsia="仿宋" w:hAnsi="仿宋"/>
                <w:sz w:val="28"/>
                <w:szCs w:val="28"/>
              </w:rPr>
            </w:pPr>
          </w:p>
        </w:tc>
      </w:tr>
    </w:tbl>
    <w:p w:rsidR="00BF6A33" w:rsidRPr="00A9765B" w:rsidRDefault="00A9765B" w:rsidP="00A9765B">
      <w:pPr>
        <w:rPr>
          <w:rFonts w:ascii="黑体" w:eastAsia="黑体" w:hAnsi="黑体"/>
          <w:sz w:val="28"/>
          <w:szCs w:val="28"/>
        </w:rPr>
      </w:pPr>
      <w:r w:rsidRPr="00A9765B">
        <w:rPr>
          <w:rFonts w:ascii="黑体" w:eastAsia="黑体" w:hAnsi="黑体" w:hint="eastAsia"/>
          <w:sz w:val="28"/>
          <w:szCs w:val="28"/>
        </w:rPr>
        <w:t>上海中小学疫情防控工作座谈会</w:t>
      </w:r>
    </w:p>
    <w:p w:rsidR="00A9765B" w:rsidRPr="00A9765B" w:rsidRDefault="00A9765B" w:rsidP="00A9765B">
      <w:pPr>
        <w:rPr>
          <w:rFonts w:ascii="黑体" w:eastAsia="黑体" w:hAnsi="黑体"/>
          <w:sz w:val="28"/>
          <w:szCs w:val="28"/>
        </w:rPr>
      </w:pPr>
      <w:r w:rsidRPr="00A9765B">
        <w:rPr>
          <w:rFonts w:ascii="黑体" w:eastAsia="黑体" w:hAnsi="黑体" w:hint="eastAsia"/>
          <w:sz w:val="28"/>
          <w:szCs w:val="28"/>
        </w:rPr>
        <w:t>地点：黄教院附属中山学校4</w:t>
      </w:r>
      <w:r w:rsidRPr="00A9765B">
        <w:rPr>
          <w:rFonts w:ascii="黑体" w:eastAsia="黑体" w:hAnsi="黑体"/>
          <w:sz w:val="28"/>
          <w:szCs w:val="28"/>
        </w:rPr>
        <w:t>12</w:t>
      </w:r>
      <w:r w:rsidRPr="00A9765B">
        <w:rPr>
          <w:rFonts w:ascii="黑体" w:eastAsia="黑体" w:hAnsi="黑体" w:hint="eastAsia"/>
          <w:sz w:val="28"/>
          <w:szCs w:val="28"/>
        </w:rPr>
        <w:t>会议室</w:t>
      </w:r>
    </w:p>
    <w:p w:rsidR="00A9765B" w:rsidRPr="00A9765B" w:rsidRDefault="00A9765B" w:rsidP="00A9765B">
      <w:pPr>
        <w:rPr>
          <w:rFonts w:ascii="黑体" w:eastAsia="黑体" w:hAnsi="黑体"/>
          <w:sz w:val="28"/>
          <w:szCs w:val="28"/>
        </w:rPr>
      </w:pPr>
      <w:r w:rsidRPr="00A9765B">
        <w:rPr>
          <w:rFonts w:ascii="黑体" w:eastAsia="黑体" w:hAnsi="黑体" w:hint="eastAsia"/>
          <w:sz w:val="28"/>
          <w:szCs w:val="28"/>
        </w:rPr>
        <w:t>时间：1</w:t>
      </w:r>
      <w:r w:rsidRPr="00A9765B">
        <w:rPr>
          <w:rFonts w:ascii="黑体" w:eastAsia="黑体" w:hAnsi="黑体"/>
          <w:sz w:val="28"/>
          <w:szCs w:val="28"/>
        </w:rPr>
        <w:t>6</w:t>
      </w:r>
      <w:r w:rsidRPr="00A9765B">
        <w:rPr>
          <w:rFonts w:ascii="黑体" w:eastAsia="黑体" w:hAnsi="黑体" w:hint="eastAsia"/>
          <w:sz w:val="28"/>
          <w:szCs w:val="28"/>
        </w:rPr>
        <w:t>：3</w:t>
      </w:r>
      <w:r w:rsidRPr="00A9765B">
        <w:rPr>
          <w:rFonts w:ascii="黑体" w:eastAsia="黑体" w:hAnsi="黑体"/>
          <w:sz w:val="28"/>
          <w:szCs w:val="28"/>
        </w:rPr>
        <w:t>0-17</w:t>
      </w:r>
      <w:r w:rsidRPr="00A9765B">
        <w:rPr>
          <w:rFonts w:ascii="黑体" w:eastAsia="黑体" w:hAnsi="黑体" w:hint="eastAsia"/>
          <w:sz w:val="28"/>
          <w:szCs w:val="28"/>
        </w:rPr>
        <w:t>：3</w:t>
      </w:r>
      <w:r w:rsidRPr="00A9765B">
        <w:rPr>
          <w:rFonts w:ascii="黑体" w:eastAsia="黑体" w:hAnsi="黑体"/>
          <w:sz w:val="28"/>
          <w:szCs w:val="28"/>
        </w:rPr>
        <w:t>0</w:t>
      </w:r>
    </w:p>
    <w:p w:rsidR="00A9765B" w:rsidRPr="00A9765B" w:rsidRDefault="00A9765B" w:rsidP="00A9765B">
      <w:pPr>
        <w:rPr>
          <w:rFonts w:ascii="黑体" w:eastAsia="黑体" w:hAnsi="黑体"/>
          <w:sz w:val="28"/>
          <w:szCs w:val="28"/>
        </w:rPr>
      </w:pPr>
      <w:r w:rsidRPr="00A9765B">
        <w:rPr>
          <w:rFonts w:ascii="黑体" w:eastAsia="黑体" w:hAnsi="黑体" w:hint="eastAsia"/>
          <w:sz w:val="28"/>
          <w:szCs w:val="28"/>
        </w:rPr>
        <w:t>议程详见附件</w:t>
      </w:r>
    </w:p>
    <w:sectPr w:rsidR="00A9765B" w:rsidRPr="00A9765B" w:rsidSect="00AD77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EFC" w:rsidRDefault="00996EFC" w:rsidP="00BF6A33">
      <w:r>
        <w:separator/>
      </w:r>
    </w:p>
  </w:endnote>
  <w:endnote w:type="continuationSeparator" w:id="0">
    <w:p w:rsidR="00996EFC" w:rsidRDefault="00996EFC" w:rsidP="00BF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EFC" w:rsidRDefault="00996EFC" w:rsidP="00BF6A33">
      <w:r>
        <w:separator/>
      </w:r>
    </w:p>
  </w:footnote>
  <w:footnote w:type="continuationSeparator" w:id="0">
    <w:p w:rsidR="00996EFC" w:rsidRDefault="00996EFC" w:rsidP="00BF6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6CD6"/>
    <w:multiLevelType w:val="hybridMultilevel"/>
    <w:tmpl w:val="265616EA"/>
    <w:lvl w:ilvl="0" w:tplc="A5505E7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F3F04B6"/>
    <w:multiLevelType w:val="hybridMultilevel"/>
    <w:tmpl w:val="F50EAE8A"/>
    <w:lvl w:ilvl="0" w:tplc="E3408CE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5263F4D"/>
    <w:multiLevelType w:val="hybridMultilevel"/>
    <w:tmpl w:val="90C8CE82"/>
    <w:lvl w:ilvl="0" w:tplc="A1A4A62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A8B34FA"/>
    <w:multiLevelType w:val="hybridMultilevel"/>
    <w:tmpl w:val="C72453E4"/>
    <w:lvl w:ilvl="0" w:tplc="B894841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CDC62DE"/>
    <w:multiLevelType w:val="hybridMultilevel"/>
    <w:tmpl w:val="332EC29C"/>
    <w:lvl w:ilvl="0" w:tplc="6334288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6A33"/>
    <w:rsid w:val="00013EED"/>
    <w:rsid w:val="00030BA1"/>
    <w:rsid w:val="000428A3"/>
    <w:rsid w:val="00042EFE"/>
    <w:rsid w:val="00132D57"/>
    <w:rsid w:val="00134761"/>
    <w:rsid w:val="00154F49"/>
    <w:rsid w:val="00173870"/>
    <w:rsid w:val="001A5E57"/>
    <w:rsid w:val="001C0B95"/>
    <w:rsid w:val="00346D70"/>
    <w:rsid w:val="00370BF9"/>
    <w:rsid w:val="003B79BC"/>
    <w:rsid w:val="003C000C"/>
    <w:rsid w:val="003C34D2"/>
    <w:rsid w:val="003E050D"/>
    <w:rsid w:val="00423D4B"/>
    <w:rsid w:val="00454238"/>
    <w:rsid w:val="004941BF"/>
    <w:rsid w:val="004C0ACF"/>
    <w:rsid w:val="00521F51"/>
    <w:rsid w:val="00597784"/>
    <w:rsid w:val="005B6F80"/>
    <w:rsid w:val="00601F98"/>
    <w:rsid w:val="00661377"/>
    <w:rsid w:val="006E0732"/>
    <w:rsid w:val="00711B9C"/>
    <w:rsid w:val="007278E9"/>
    <w:rsid w:val="007647CC"/>
    <w:rsid w:val="007B6140"/>
    <w:rsid w:val="00812D2E"/>
    <w:rsid w:val="00824266"/>
    <w:rsid w:val="00836614"/>
    <w:rsid w:val="0088204E"/>
    <w:rsid w:val="008D18FB"/>
    <w:rsid w:val="009044F7"/>
    <w:rsid w:val="00986571"/>
    <w:rsid w:val="00996EFC"/>
    <w:rsid w:val="009B1708"/>
    <w:rsid w:val="009C0129"/>
    <w:rsid w:val="009C30BA"/>
    <w:rsid w:val="00A623E5"/>
    <w:rsid w:val="00A66D0F"/>
    <w:rsid w:val="00A9765B"/>
    <w:rsid w:val="00AD77CE"/>
    <w:rsid w:val="00AF7B2A"/>
    <w:rsid w:val="00BF6A33"/>
    <w:rsid w:val="00C1636E"/>
    <w:rsid w:val="00C2622B"/>
    <w:rsid w:val="00C84FCD"/>
    <w:rsid w:val="00CB7075"/>
    <w:rsid w:val="00D9554E"/>
    <w:rsid w:val="00DC0D50"/>
    <w:rsid w:val="00DE2035"/>
    <w:rsid w:val="00E314D4"/>
    <w:rsid w:val="00EB1D1A"/>
    <w:rsid w:val="00EF66C1"/>
    <w:rsid w:val="00F62B8C"/>
    <w:rsid w:val="00FA0C37"/>
    <w:rsid w:val="00FD2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96C3B"/>
  <w15:docId w15:val="{DA67A0E7-3D4F-439B-A8E4-CBD9967C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7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A3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F6A33"/>
    <w:rPr>
      <w:sz w:val="18"/>
      <w:szCs w:val="18"/>
    </w:rPr>
  </w:style>
  <w:style w:type="paragraph" w:styleId="a5">
    <w:name w:val="footer"/>
    <w:basedOn w:val="a"/>
    <w:link w:val="a6"/>
    <w:uiPriority w:val="99"/>
    <w:unhideWhenUsed/>
    <w:rsid w:val="00BF6A33"/>
    <w:pPr>
      <w:tabs>
        <w:tab w:val="center" w:pos="4153"/>
        <w:tab w:val="right" w:pos="8306"/>
      </w:tabs>
      <w:snapToGrid w:val="0"/>
      <w:jc w:val="left"/>
    </w:pPr>
    <w:rPr>
      <w:sz w:val="18"/>
      <w:szCs w:val="18"/>
    </w:rPr>
  </w:style>
  <w:style w:type="character" w:customStyle="1" w:styleId="a6">
    <w:name w:val="页脚 字符"/>
    <w:basedOn w:val="a0"/>
    <w:link w:val="a5"/>
    <w:uiPriority w:val="99"/>
    <w:rsid w:val="00BF6A33"/>
    <w:rPr>
      <w:sz w:val="18"/>
      <w:szCs w:val="18"/>
    </w:rPr>
  </w:style>
  <w:style w:type="table" w:styleId="a7">
    <w:name w:val="Table Grid"/>
    <w:basedOn w:val="a1"/>
    <w:uiPriority w:val="59"/>
    <w:rsid w:val="00BF6A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E050D"/>
    <w:pPr>
      <w:ind w:firstLineChars="200" w:firstLine="420"/>
    </w:pPr>
  </w:style>
  <w:style w:type="paragraph" w:styleId="a9">
    <w:name w:val="Balloon Text"/>
    <w:basedOn w:val="a"/>
    <w:link w:val="aa"/>
    <w:uiPriority w:val="99"/>
    <w:semiHidden/>
    <w:unhideWhenUsed/>
    <w:rsid w:val="00370BF9"/>
    <w:rPr>
      <w:sz w:val="18"/>
      <w:szCs w:val="18"/>
    </w:rPr>
  </w:style>
  <w:style w:type="character" w:customStyle="1" w:styleId="aa">
    <w:name w:val="批注框文本 字符"/>
    <w:basedOn w:val="a0"/>
    <w:link w:val="a9"/>
    <w:uiPriority w:val="99"/>
    <w:semiHidden/>
    <w:rsid w:val="00370B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4</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lenovo</cp:lastModifiedBy>
  <cp:revision>29</cp:revision>
  <cp:lastPrinted>2020-05-25T03:36:00Z</cp:lastPrinted>
  <dcterms:created xsi:type="dcterms:W3CDTF">2020-04-16T10:42:00Z</dcterms:created>
  <dcterms:modified xsi:type="dcterms:W3CDTF">2020-05-25T05:55:00Z</dcterms:modified>
</cp:coreProperties>
</file>